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268E" w:rsidRDefault="0056268E">
      <w:pPr>
        <w:widowControl/>
        <w:snapToGrid w:val="0"/>
        <w:spacing w:line="360" w:lineRule="auto"/>
        <w:jc w:val="center"/>
        <w:rPr>
          <w:rFonts w:asciiTheme="majorEastAsia" w:eastAsiaTheme="majorEastAsia" w:hAnsiTheme="majorEastAsia" w:cstheme="majorEastAsia" w:hint="eastAsia"/>
          <w:sz w:val="32"/>
          <w:szCs w:val="32"/>
        </w:rPr>
      </w:pPr>
    </w:p>
    <w:p w:rsidR="0056268E" w:rsidRDefault="004223C3">
      <w:pPr>
        <w:jc w:val="center"/>
        <w:rPr>
          <w:rFonts w:asciiTheme="majorEastAsia" w:eastAsiaTheme="majorEastAsia" w:hAnsiTheme="majorEastAsia" w:cstheme="majorEastAsia"/>
          <w:b/>
          <w:bCs/>
          <w:sz w:val="44"/>
          <w:szCs w:val="44"/>
        </w:rPr>
      </w:pPr>
      <w:r>
        <w:rPr>
          <w:rFonts w:asciiTheme="majorEastAsia" w:eastAsiaTheme="majorEastAsia" w:hAnsiTheme="majorEastAsia" w:cstheme="majorEastAsia" w:hint="eastAsia"/>
          <w:b/>
          <w:bCs/>
          <w:sz w:val="44"/>
          <w:szCs w:val="44"/>
        </w:rPr>
        <w:t>六安市妇幼保健院</w:t>
      </w:r>
      <w:proofErr w:type="gramStart"/>
      <w:r>
        <w:rPr>
          <w:rFonts w:asciiTheme="majorEastAsia" w:eastAsiaTheme="majorEastAsia" w:hAnsiTheme="majorEastAsia" w:cstheme="majorEastAsia" w:hint="eastAsia"/>
          <w:b/>
          <w:bCs/>
          <w:sz w:val="44"/>
          <w:szCs w:val="44"/>
        </w:rPr>
        <w:t>安全等保项目</w:t>
      </w:r>
      <w:proofErr w:type="gramEnd"/>
    </w:p>
    <w:p w:rsidR="0056268E" w:rsidRDefault="0056268E">
      <w:pPr>
        <w:pStyle w:val="2"/>
        <w:ind w:firstLine="883"/>
        <w:rPr>
          <w:rFonts w:asciiTheme="majorEastAsia" w:eastAsiaTheme="majorEastAsia" w:hAnsiTheme="majorEastAsia" w:cstheme="majorEastAsia"/>
          <w:b/>
          <w:bCs/>
          <w:sz w:val="44"/>
          <w:szCs w:val="44"/>
        </w:rPr>
      </w:pPr>
    </w:p>
    <w:p w:rsidR="0056268E" w:rsidRDefault="0056268E">
      <w:pPr>
        <w:pStyle w:val="2"/>
        <w:ind w:firstLine="883"/>
        <w:rPr>
          <w:rFonts w:asciiTheme="majorEastAsia" w:eastAsiaTheme="majorEastAsia" w:hAnsiTheme="majorEastAsia" w:cstheme="majorEastAsia"/>
          <w:b/>
          <w:bCs/>
          <w:sz w:val="44"/>
          <w:szCs w:val="44"/>
        </w:rPr>
      </w:pPr>
    </w:p>
    <w:p w:rsidR="0056268E" w:rsidRDefault="0056268E">
      <w:pPr>
        <w:jc w:val="center"/>
        <w:rPr>
          <w:rFonts w:hint="eastAsia"/>
          <w:b/>
          <w:bCs/>
          <w:sz w:val="44"/>
          <w:szCs w:val="44"/>
        </w:rPr>
      </w:pPr>
    </w:p>
    <w:p w:rsidR="0056268E" w:rsidRDefault="004223C3">
      <w:pPr>
        <w:jc w:val="center"/>
        <w:rPr>
          <w:rFonts w:hint="eastAsia"/>
          <w:b/>
          <w:bCs/>
          <w:sz w:val="72"/>
          <w:szCs w:val="72"/>
        </w:rPr>
      </w:pPr>
      <w:r>
        <w:rPr>
          <w:rFonts w:hint="eastAsia"/>
          <w:b/>
          <w:bCs/>
          <w:sz w:val="72"/>
          <w:szCs w:val="72"/>
        </w:rPr>
        <w:t>招标文件</w:t>
      </w:r>
    </w:p>
    <w:p w:rsidR="0056268E" w:rsidRDefault="0056268E">
      <w:pPr>
        <w:jc w:val="center"/>
        <w:rPr>
          <w:rFonts w:hint="eastAsia"/>
          <w:b/>
          <w:bCs/>
          <w:sz w:val="44"/>
          <w:szCs w:val="44"/>
        </w:rPr>
      </w:pPr>
    </w:p>
    <w:p w:rsidR="0056268E" w:rsidRDefault="0056268E">
      <w:pPr>
        <w:adjustRightInd w:val="0"/>
        <w:snapToGrid w:val="0"/>
        <w:spacing w:beforeLines="100" w:before="312" w:afterLines="100" w:after="312"/>
        <w:jc w:val="center"/>
        <w:rPr>
          <w:rFonts w:hint="eastAsia"/>
          <w:b/>
          <w:sz w:val="32"/>
          <w:szCs w:val="28"/>
        </w:rPr>
      </w:pPr>
    </w:p>
    <w:p w:rsidR="0056268E" w:rsidRDefault="0056268E">
      <w:pPr>
        <w:adjustRightInd w:val="0"/>
        <w:snapToGrid w:val="0"/>
        <w:spacing w:beforeLines="100" w:before="312" w:afterLines="100" w:after="312"/>
        <w:jc w:val="center"/>
        <w:rPr>
          <w:rFonts w:hint="eastAsia"/>
          <w:b/>
          <w:sz w:val="32"/>
          <w:szCs w:val="28"/>
        </w:rPr>
      </w:pPr>
    </w:p>
    <w:p w:rsidR="0056268E" w:rsidRDefault="0056268E">
      <w:pPr>
        <w:pStyle w:val="2"/>
        <w:ind w:firstLine="643"/>
        <w:rPr>
          <w:b/>
          <w:sz w:val="32"/>
          <w:szCs w:val="28"/>
        </w:rPr>
      </w:pPr>
    </w:p>
    <w:p w:rsidR="0056268E" w:rsidRDefault="0056268E">
      <w:pPr>
        <w:pStyle w:val="2"/>
        <w:ind w:firstLine="643"/>
        <w:rPr>
          <w:b/>
          <w:sz w:val="32"/>
          <w:szCs w:val="28"/>
        </w:rPr>
      </w:pPr>
    </w:p>
    <w:p w:rsidR="0056268E" w:rsidRDefault="0056268E">
      <w:pPr>
        <w:pStyle w:val="2"/>
        <w:ind w:firstLine="643"/>
        <w:rPr>
          <w:b/>
          <w:sz w:val="32"/>
          <w:szCs w:val="28"/>
        </w:rPr>
      </w:pPr>
    </w:p>
    <w:p w:rsidR="0056268E" w:rsidRDefault="0056268E">
      <w:pPr>
        <w:pStyle w:val="2"/>
        <w:ind w:firstLine="643"/>
        <w:rPr>
          <w:b/>
          <w:sz w:val="32"/>
          <w:szCs w:val="28"/>
        </w:rPr>
      </w:pPr>
    </w:p>
    <w:p w:rsidR="0056268E" w:rsidRDefault="0056268E">
      <w:pPr>
        <w:pStyle w:val="2"/>
        <w:ind w:firstLine="643"/>
        <w:rPr>
          <w:b/>
          <w:sz w:val="32"/>
          <w:szCs w:val="28"/>
        </w:rPr>
      </w:pPr>
    </w:p>
    <w:p w:rsidR="0056268E" w:rsidRDefault="0056268E">
      <w:pPr>
        <w:pStyle w:val="2"/>
        <w:ind w:firstLine="643"/>
        <w:rPr>
          <w:b/>
          <w:sz w:val="32"/>
          <w:szCs w:val="28"/>
        </w:rPr>
      </w:pPr>
    </w:p>
    <w:p w:rsidR="0056268E" w:rsidRDefault="0056268E">
      <w:pPr>
        <w:pStyle w:val="2"/>
        <w:ind w:firstLine="643"/>
        <w:rPr>
          <w:b/>
          <w:sz w:val="32"/>
          <w:szCs w:val="28"/>
        </w:rPr>
      </w:pPr>
    </w:p>
    <w:p w:rsidR="0056268E" w:rsidRDefault="004223C3">
      <w:pPr>
        <w:ind w:firstLineChars="600" w:firstLine="1928"/>
        <w:rPr>
          <w:rFonts w:asciiTheme="minorEastAsia" w:hAnsiTheme="minorEastAsia" w:cstheme="minorEastAsia"/>
          <w:b/>
          <w:bCs/>
          <w:sz w:val="32"/>
          <w:szCs w:val="32"/>
        </w:rPr>
      </w:pPr>
      <w:r>
        <w:rPr>
          <w:rFonts w:asciiTheme="minorEastAsia" w:hAnsiTheme="minorEastAsia" w:cstheme="minorEastAsia" w:hint="eastAsia"/>
          <w:b/>
          <w:sz w:val="32"/>
          <w:szCs w:val="32"/>
        </w:rPr>
        <w:t>招</w:t>
      </w:r>
      <w:r>
        <w:rPr>
          <w:rFonts w:asciiTheme="minorEastAsia" w:hAnsiTheme="minorEastAsia" w:cstheme="minorEastAsia" w:hint="eastAsia"/>
          <w:b/>
          <w:sz w:val="32"/>
          <w:szCs w:val="32"/>
        </w:rPr>
        <w:t xml:space="preserve">  </w:t>
      </w:r>
      <w:r>
        <w:rPr>
          <w:rFonts w:asciiTheme="minorEastAsia" w:hAnsiTheme="minorEastAsia" w:cstheme="minorEastAsia" w:hint="eastAsia"/>
          <w:b/>
          <w:sz w:val="32"/>
          <w:szCs w:val="32"/>
        </w:rPr>
        <w:t>标</w:t>
      </w:r>
      <w:r>
        <w:rPr>
          <w:rFonts w:asciiTheme="minorEastAsia" w:hAnsiTheme="minorEastAsia" w:cstheme="minorEastAsia" w:hint="eastAsia"/>
          <w:b/>
          <w:sz w:val="32"/>
          <w:szCs w:val="32"/>
        </w:rPr>
        <w:t xml:space="preserve"> </w:t>
      </w:r>
      <w:r>
        <w:rPr>
          <w:rFonts w:asciiTheme="minorEastAsia" w:hAnsiTheme="minorEastAsia" w:cstheme="minorEastAsia" w:hint="eastAsia"/>
          <w:b/>
          <w:sz w:val="32"/>
          <w:szCs w:val="32"/>
        </w:rPr>
        <w:t>人：</w:t>
      </w:r>
      <w:r>
        <w:rPr>
          <w:rFonts w:asciiTheme="minorEastAsia" w:hAnsiTheme="minorEastAsia" w:cstheme="minorEastAsia" w:hint="eastAsia"/>
          <w:b/>
          <w:bCs/>
          <w:sz w:val="32"/>
          <w:szCs w:val="32"/>
        </w:rPr>
        <w:t>六安市妇幼保健院</w:t>
      </w:r>
    </w:p>
    <w:p w:rsidR="0056268E" w:rsidRDefault="0056268E">
      <w:pPr>
        <w:rPr>
          <w:rFonts w:asciiTheme="minorEastAsia" w:hAnsiTheme="minorEastAsia" w:cstheme="minorEastAsia"/>
          <w:b/>
          <w:bCs/>
          <w:sz w:val="32"/>
          <w:szCs w:val="32"/>
        </w:rPr>
      </w:pPr>
    </w:p>
    <w:p w:rsidR="0056268E" w:rsidRDefault="0056268E">
      <w:pPr>
        <w:rPr>
          <w:rFonts w:asciiTheme="minorEastAsia" w:hAnsiTheme="minorEastAsia" w:cstheme="minorEastAsia"/>
          <w:b/>
          <w:bCs/>
          <w:sz w:val="32"/>
          <w:szCs w:val="32"/>
        </w:rPr>
      </w:pPr>
    </w:p>
    <w:p w:rsidR="0056268E" w:rsidRDefault="004223C3">
      <w:pPr>
        <w:pStyle w:val="2"/>
        <w:ind w:firstLine="643"/>
        <w:jc w:val="center"/>
        <w:rPr>
          <w:b/>
          <w:sz w:val="32"/>
          <w:szCs w:val="28"/>
        </w:rPr>
      </w:pPr>
      <w:r>
        <w:rPr>
          <w:rFonts w:hint="eastAsia"/>
          <w:b/>
          <w:sz w:val="32"/>
          <w:szCs w:val="28"/>
        </w:rPr>
        <w:t>2020</w:t>
      </w:r>
      <w:r>
        <w:rPr>
          <w:rFonts w:hint="eastAsia"/>
          <w:b/>
          <w:sz w:val="32"/>
          <w:szCs w:val="28"/>
        </w:rPr>
        <w:t>年</w:t>
      </w:r>
      <w:r>
        <w:rPr>
          <w:rFonts w:hint="eastAsia"/>
          <w:b/>
          <w:sz w:val="32"/>
          <w:szCs w:val="28"/>
        </w:rPr>
        <w:t>11</w:t>
      </w:r>
      <w:r>
        <w:rPr>
          <w:rFonts w:hint="eastAsia"/>
          <w:b/>
          <w:sz w:val="32"/>
          <w:szCs w:val="28"/>
        </w:rPr>
        <w:t>月</w:t>
      </w:r>
    </w:p>
    <w:p w:rsidR="0056268E" w:rsidRDefault="0056268E">
      <w:pPr>
        <w:rPr>
          <w:rFonts w:asciiTheme="minorEastAsia" w:hAnsiTheme="minorEastAsia" w:cstheme="minorEastAsia"/>
          <w:b/>
          <w:bCs/>
          <w:sz w:val="32"/>
          <w:szCs w:val="32"/>
        </w:rPr>
      </w:pPr>
    </w:p>
    <w:p w:rsidR="0056268E" w:rsidRDefault="004223C3">
      <w:pPr>
        <w:pStyle w:val="2"/>
        <w:ind w:left="883" w:firstLineChars="0" w:firstLine="0"/>
        <w:jc w:val="center"/>
        <w:outlineLvl w:val="0"/>
        <w:rPr>
          <w:rFonts w:asciiTheme="majorEastAsia" w:eastAsiaTheme="majorEastAsia" w:hAnsiTheme="majorEastAsia" w:cstheme="majorEastAsia"/>
          <w:b/>
          <w:bCs/>
          <w:sz w:val="44"/>
          <w:szCs w:val="44"/>
        </w:rPr>
      </w:pPr>
      <w:bookmarkStart w:id="0" w:name="_Toc4427"/>
      <w:bookmarkStart w:id="1" w:name="_Toc13287"/>
      <w:bookmarkStart w:id="2" w:name="_Toc22111"/>
      <w:r>
        <w:rPr>
          <w:rFonts w:asciiTheme="minorEastAsia" w:eastAsiaTheme="minorEastAsia" w:hAnsiTheme="minorEastAsia" w:cstheme="minorEastAsia" w:hint="eastAsia"/>
          <w:b/>
          <w:bCs/>
          <w:sz w:val="44"/>
          <w:szCs w:val="44"/>
        </w:rPr>
        <w:lastRenderedPageBreak/>
        <w:t>招标公告</w:t>
      </w:r>
      <w:bookmarkStart w:id="3" w:name="OLE_LINK4"/>
      <w:bookmarkEnd w:id="0"/>
      <w:bookmarkEnd w:id="1"/>
      <w:bookmarkEnd w:id="2"/>
    </w:p>
    <w:bookmarkEnd w:id="3"/>
    <w:p w:rsidR="0056268E" w:rsidRDefault="004223C3">
      <w:pPr>
        <w:widowControl/>
        <w:snapToGrid w:val="0"/>
        <w:spacing w:line="360" w:lineRule="auto"/>
        <w:jc w:val="center"/>
        <w:rPr>
          <w:rFonts w:asciiTheme="minorEastAsia" w:hAnsiTheme="minorEastAsia" w:cstheme="minorEastAsia"/>
          <w:b/>
          <w:bCs/>
          <w:sz w:val="32"/>
          <w:szCs w:val="32"/>
        </w:rPr>
      </w:pPr>
      <w:r>
        <w:rPr>
          <w:rFonts w:asciiTheme="minorEastAsia" w:hAnsiTheme="minorEastAsia" w:cstheme="minorEastAsia" w:hint="eastAsia"/>
          <w:b/>
          <w:bCs/>
          <w:sz w:val="32"/>
          <w:szCs w:val="32"/>
        </w:rPr>
        <w:t>六安市妇幼保健院</w:t>
      </w:r>
      <w:proofErr w:type="gramStart"/>
      <w:r>
        <w:rPr>
          <w:rFonts w:asciiTheme="minorEastAsia" w:hAnsiTheme="minorEastAsia" w:cstheme="minorEastAsia" w:hint="eastAsia"/>
          <w:b/>
          <w:bCs/>
          <w:sz w:val="32"/>
          <w:szCs w:val="32"/>
        </w:rPr>
        <w:t>安全等保项目</w:t>
      </w:r>
      <w:proofErr w:type="gramEnd"/>
    </w:p>
    <w:p w:rsidR="0056268E" w:rsidRDefault="004223C3">
      <w:pPr>
        <w:widowControl/>
        <w:snapToGrid w:val="0"/>
        <w:rPr>
          <w:rFonts w:asciiTheme="minorEastAsia" w:hAnsiTheme="minorEastAsia" w:cstheme="minorEastAsia"/>
          <w:kern w:val="44"/>
          <w:sz w:val="24"/>
        </w:rPr>
      </w:pPr>
      <w:r>
        <w:rPr>
          <w:rFonts w:asciiTheme="minorEastAsia" w:hAnsiTheme="minorEastAsia" w:cstheme="minorEastAsia" w:hint="eastAsia"/>
          <w:sz w:val="24"/>
        </w:rPr>
        <w:t>六安市妇幼保健院</w:t>
      </w:r>
      <w:proofErr w:type="gramStart"/>
      <w:r>
        <w:rPr>
          <w:rFonts w:asciiTheme="minorEastAsia" w:hAnsiTheme="minorEastAsia" w:cstheme="minorEastAsia" w:hint="eastAsia"/>
          <w:sz w:val="24"/>
        </w:rPr>
        <w:t>安全等保项目</w:t>
      </w:r>
      <w:proofErr w:type="gramEnd"/>
      <w:r>
        <w:rPr>
          <w:rFonts w:asciiTheme="minorEastAsia" w:hAnsiTheme="minorEastAsia" w:cstheme="minorEastAsia" w:hint="eastAsia"/>
          <w:kern w:val="0"/>
          <w:sz w:val="24"/>
        </w:rPr>
        <w:t>,</w:t>
      </w:r>
      <w:r>
        <w:rPr>
          <w:rFonts w:asciiTheme="minorEastAsia" w:hAnsiTheme="minorEastAsia" w:cstheme="minorEastAsia" w:hint="eastAsia"/>
          <w:kern w:val="0"/>
          <w:sz w:val="24"/>
        </w:rPr>
        <w:t>已具备招标条件</w:t>
      </w:r>
      <w:r>
        <w:rPr>
          <w:rFonts w:asciiTheme="minorEastAsia" w:hAnsiTheme="minorEastAsia" w:cstheme="minorEastAsia" w:hint="eastAsia"/>
          <w:kern w:val="0"/>
          <w:sz w:val="24"/>
        </w:rPr>
        <w:t>,</w:t>
      </w:r>
      <w:r>
        <w:rPr>
          <w:rFonts w:asciiTheme="minorEastAsia" w:hAnsiTheme="minorEastAsia" w:cstheme="minorEastAsia" w:hint="eastAsia"/>
          <w:kern w:val="0"/>
          <w:sz w:val="24"/>
        </w:rPr>
        <w:t>现进行国内公开招标，欢迎具备条件的投标人参加投标。</w:t>
      </w:r>
    </w:p>
    <w:p w:rsidR="0056268E" w:rsidRDefault="004223C3">
      <w:pPr>
        <w:widowControl/>
        <w:adjustRightInd w:val="0"/>
        <w:snapToGrid w:val="0"/>
        <w:ind w:firstLineChars="200" w:firstLine="422"/>
        <w:outlineLvl w:val="1"/>
        <w:rPr>
          <w:rFonts w:asciiTheme="minorEastAsia" w:hAnsiTheme="minorEastAsia" w:cstheme="minorEastAsia"/>
          <w:b/>
          <w:kern w:val="0"/>
          <w:szCs w:val="21"/>
        </w:rPr>
      </w:pPr>
      <w:bookmarkStart w:id="4" w:name="_Toc21583"/>
      <w:r>
        <w:rPr>
          <w:rFonts w:asciiTheme="minorEastAsia" w:hAnsiTheme="minorEastAsia" w:cstheme="minorEastAsia" w:hint="eastAsia"/>
          <w:b/>
          <w:kern w:val="0"/>
          <w:szCs w:val="21"/>
        </w:rPr>
        <w:t>一、项目名称及内容</w:t>
      </w:r>
      <w:bookmarkEnd w:id="4"/>
    </w:p>
    <w:p w:rsidR="0056268E" w:rsidRDefault="004223C3">
      <w:pPr>
        <w:widowControl/>
        <w:adjustRightInd w:val="0"/>
        <w:snapToGrid w:val="0"/>
        <w:ind w:firstLineChars="200" w:firstLine="480"/>
        <w:rPr>
          <w:rFonts w:asciiTheme="minorEastAsia" w:hAnsiTheme="minorEastAsia" w:cstheme="minorEastAsia"/>
          <w:sz w:val="24"/>
        </w:rPr>
      </w:pPr>
      <w:r>
        <w:rPr>
          <w:rFonts w:asciiTheme="minorEastAsia" w:hAnsiTheme="minorEastAsia" w:cstheme="minorEastAsia" w:hint="eastAsia"/>
          <w:bCs/>
          <w:kern w:val="0"/>
          <w:sz w:val="24"/>
        </w:rPr>
        <w:t>1.</w:t>
      </w:r>
      <w:r>
        <w:rPr>
          <w:rFonts w:asciiTheme="minorEastAsia" w:hAnsiTheme="minorEastAsia" w:cstheme="minorEastAsia" w:hint="eastAsia"/>
          <w:bCs/>
          <w:kern w:val="0"/>
          <w:sz w:val="24"/>
        </w:rPr>
        <w:t>项目名称：</w:t>
      </w:r>
      <w:r>
        <w:rPr>
          <w:rFonts w:asciiTheme="minorEastAsia" w:hAnsiTheme="minorEastAsia" w:cstheme="minorEastAsia" w:hint="eastAsia"/>
          <w:sz w:val="24"/>
        </w:rPr>
        <w:t>六安市妇幼保健院</w:t>
      </w:r>
      <w:proofErr w:type="gramStart"/>
      <w:r>
        <w:rPr>
          <w:rFonts w:asciiTheme="minorEastAsia" w:hAnsiTheme="minorEastAsia" w:cstheme="minorEastAsia" w:hint="eastAsia"/>
          <w:sz w:val="24"/>
        </w:rPr>
        <w:t>安全等保项目</w:t>
      </w:r>
      <w:proofErr w:type="gramEnd"/>
    </w:p>
    <w:p w:rsidR="0056268E" w:rsidRDefault="004223C3">
      <w:pPr>
        <w:widowControl/>
        <w:snapToGrid w:val="0"/>
        <w:ind w:firstLineChars="200" w:firstLine="480"/>
        <w:outlineLvl w:val="1"/>
        <w:rPr>
          <w:rFonts w:asciiTheme="minorEastAsia" w:hAnsiTheme="minorEastAsia" w:cstheme="minorEastAsia"/>
          <w:sz w:val="24"/>
        </w:rPr>
      </w:pPr>
      <w:r>
        <w:rPr>
          <w:rFonts w:asciiTheme="minorEastAsia" w:hAnsiTheme="minorEastAsia" w:cstheme="minorEastAsia" w:hint="eastAsia"/>
          <w:sz w:val="24"/>
        </w:rPr>
        <w:t>2.</w:t>
      </w:r>
      <w:r>
        <w:rPr>
          <w:rFonts w:asciiTheme="minorEastAsia" w:hAnsiTheme="minorEastAsia" w:cstheme="minorEastAsia" w:hint="eastAsia"/>
          <w:sz w:val="24"/>
        </w:rPr>
        <w:t>项目地点：六安市紫竹林西路六安市妇幼保健院</w:t>
      </w:r>
    </w:p>
    <w:p w:rsidR="0056268E" w:rsidRDefault="004223C3">
      <w:pPr>
        <w:widowControl/>
        <w:snapToGrid w:val="0"/>
        <w:ind w:firstLineChars="200" w:firstLine="480"/>
        <w:outlineLvl w:val="1"/>
        <w:rPr>
          <w:rFonts w:asciiTheme="minorEastAsia" w:hAnsiTheme="minorEastAsia" w:cstheme="minorEastAsia"/>
          <w:sz w:val="24"/>
        </w:rPr>
      </w:pPr>
      <w:r>
        <w:rPr>
          <w:rFonts w:asciiTheme="minorEastAsia" w:hAnsiTheme="minorEastAsia" w:cstheme="minorEastAsia" w:hint="eastAsia"/>
          <w:bCs/>
          <w:kern w:val="0"/>
          <w:sz w:val="24"/>
        </w:rPr>
        <w:t>3.</w:t>
      </w:r>
      <w:r>
        <w:rPr>
          <w:rFonts w:asciiTheme="minorEastAsia" w:hAnsiTheme="minorEastAsia" w:cstheme="minorEastAsia" w:hint="eastAsia"/>
          <w:bCs/>
          <w:kern w:val="0"/>
          <w:sz w:val="24"/>
        </w:rPr>
        <w:t>招标人：</w:t>
      </w:r>
      <w:r>
        <w:rPr>
          <w:rFonts w:asciiTheme="minorEastAsia" w:hAnsiTheme="minorEastAsia" w:cstheme="minorEastAsia" w:hint="eastAsia"/>
          <w:sz w:val="24"/>
        </w:rPr>
        <w:t>六安市妇幼保健院</w:t>
      </w:r>
    </w:p>
    <w:p w:rsidR="0056268E" w:rsidRDefault="004223C3">
      <w:pPr>
        <w:ind w:firstLineChars="200" w:firstLine="480"/>
        <w:jc w:val="left"/>
        <w:rPr>
          <w:rFonts w:asciiTheme="minorEastAsia" w:hAnsiTheme="minorEastAsia" w:cstheme="minorEastAsia"/>
          <w:bCs/>
          <w:kern w:val="0"/>
          <w:sz w:val="24"/>
        </w:rPr>
      </w:pPr>
      <w:r>
        <w:rPr>
          <w:rFonts w:asciiTheme="minorEastAsia" w:hAnsiTheme="minorEastAsia" w:cstheme="minorEastAsia" w:hint="eastAsia"/>
          <w:bCs/>
          <w:kern w:val="0"/>
          <w:sz w:val="24"/>
        </w:rPr>
        <w:t>4.</w:t>
      </w:r>
      <w:r>
        <w:rPr>
          <w:rFonts w:asciiTheme="minorEastAsia" w:hAnsiTheme="minorEastAsia" w:cstheme="minorEastAsia" w:hint="eastAsia"/>
          <w:bCs/>
          <w:kern w:val="0"/>
          <w:sz w:val="24"/>
        </w:rPr>
        <w:t>招标范围及概况：详见招标文件。</w:t>
      </w:r>
    </w:p>
    <w:p w:rsidR="0056268E" w:rsidRDefault="004223C3">
      <w:pPr>
        <w:pStyle w:val="2"/>
        <w:ind w:firstLine="480"/>
        <w:rPr>
          <w:rFonts w:asciiTheme="minorEastAsia" w:eastAsiaTheme="minorEastAsia" w:hAnsiTheme="minorEastAsia" w:cstheme="minorEastAsia"/>
          <w:bCs/>
          <w:kern w:val="0"/>
          <w:szCs w:val="24"/>
        </w:rPr>
      </w:pPr>
      <w:r>
        <w:rPr>
          <w:rFonts w:asciiTheme="minorEastAsia" w:eastAsiaTheme="minorEastAsia" w:hAnsiTheme="minorEastAsia" w:cstheme="minorEastAsia" w:hint="eastAsia"/>
          <w:bCs/>
          <w:kern w:val="0"/>
          <w:szCs w:val="24"/>
        </w:rPr>
        <w:t>5.</w:t>
      </w:r>
      <w:r>
        <w:rPr>
          <w:rFonts w:asciiTheme="minorEastAsia" w:eastAsiaTheme="minorEastAsia" w:hAnsiTheme="minorEastAsia" w:cstheme="minorEastAsia" w:hint="eastAsia"/>
          <w:bCs/>
          <w:kern w:val="0"/>
          <w:szCs w:val="24"/>
        </w:rPr>
        <w:t>预算金额：</w:t>
      </w:r>
      <w:r>
        <w:rPr>
          <w:rFonts w:asciiTheme="minorEastAsia" w:eastAsiaTheme="minorEastAsia" w:hAnsiTheme="minorEastAsia" w:cstheme="minorEastAsia" w:hint="eastAsia"/>
          <w:bCs/>
          <w:kern w:val="0"/>
          <w:szCs w:val="24"/>
        </w:rPr>
        <w:t>28</w:t>
      </w:r>
      <w:r>
        <w:rPr>
          <w:rFonts w:asciiTheme="minorEastAsia" w:eastAsiaTheme="minorEastAsia" w:hAnsiTheme="minorEastAsia" w:cstheme="minorEastAsia" w:hint="eastAsia"/>
          <w:bCs/>
          <w:kern w:val="0"/>
          <w:szCs w:val="24"/>
        </w:rPr>
        <w:t>万元</w:t>
      </w:r>
    </w:p>
    <w:p w:rsidR="0056268E" w:rsidRDefault="004223C3">
      <w:pPr>
        <w:widowControl/>
        <w:snapToGrid w:val="0"/>
        <w:ind w:firstLineChars="200" w:firstLine="480"/>
        <w:outlineLvl w:val="1"/>
        <w:rPr>
          <w:rFonts w:asciiTheme="minorEastAsia" w:hAnsiTheme="minorEastAsia" w:cstheme="minorEastAsia"/>
          <w:bCs/>
          <w:kern w:val="0"/>
          <w:sz w:val="24"/>
        </w:rPr>
      </w:pPr>
      <w:r>
        <w:rPr>
          <w:rFonts w:asciiTheme="minorEastAsia" w:hAnsiTheme="minorEastAsia" w:cstheme="minorEastAsia" w:hint="eastAsia"/>
          <w:bCs/>
          <w:kern w:val="0"/>
          <w:sz w:val="24"/>
        </w:rPr>
        <w:t>6.</w:t>
      </w:r>
      <w:r>
        <w:rPr>
          <w:rFonts w:asciiTheme="minorEastAsia" w:hAnsiTheme="minorEastAsia" w:cstheme="minorEastAsia" w:hint="eastAsia"/>
          <w:bCs/>
          <w:kern w:val="0"/>
          <w:sz w:val="24"/>
        </w:rPr>
        <w:t>供货期：合同签订完成后</w:t>
      </w:r>
      <w:r>
        <w:rPr>
          <w:rFonts w:asciiTheme="minorEastAsia" w:hAnsiTheme="minorEastAsia" w:cstheme="minorEastAsia" w:hint="eastAsia"/>
          <w:bCs/>
          <w:kern w:val="0"/>
          <w:sz w:val="24"/>
        </w:rPr>
        <w:t>15</w:t>
      </w:r>
      <w:r>
        <w:rPr>
          <w:rFonts w:asciiTheme="minorEastAsia" w:hAnsiTheme="minorEastAsia" w:cstheme="minorEastAsia" w:hint="eastAsia"/>
          <w:bCs/>
          <w:kern w:val="0"/>
          <w:sz w:val="24"/>
        </w:rPr>
        <w:t>日内完成</w:t>
      </w:r>
    </w:p>
    <w:p w:rsidR="0056268E" w:rsidRDefault="004223C3" w:rsidP="00A4020E">
      <w:pPr>
        <w:pStyle w:val="2"/>
        <w:spacing w:line="240" w:lineRule="auto"/>
        <w:ind w:firstLine="480"/>
        <w:rPr>
          <w:rFonts w:asciiTheme="minorEastAsia" w:eastAsiaTheme="minorEastAsia" w:hAnsiTheme="minorEastAsia" w:cstheme="minorEastAsia"/>
          <w:bCs/>
          <w:kern w:val="0"/>
          <w:szCs w:val="24"/>
        </w:rPr>
      </w:pPr>
      <w:r>
        <w:rPr>
          <w:rFonts w:asciiTheme="minorEastAsia" w:eastAsiaTheme="minorEastAsia" w:hAnsiTheme="minorEastAsia" w:cstheme="minorEastAsia" w:hint="eastAsia"/>
          <w:bCs/>
          <w:kern w:val="0"/>
          <w:szCs w:val="24"/>
        </w:rPr>
        <w:t>7.</w:t>
      </w:r>
      <w:r>
        <w:rPr>
          <w:rFonts w:asciiTheme="minorEastAsia" w:eastAsiaTheme="minorEastAsia" w:hAnsiTheme="minorEastAsia" w:cstheme="minorEastAsia" w:hint="eastAsia"/>
          <w:bCs/>
          <w:kern w:val="0"/>
          <w:szCs w:val="24"/>
        </w:rPr>
        <w:t>免费质保期：验收合格之日起</w:t>
      </w:r>
      <w:r>
        <w:rPr>
          <w:rFonts w:asciiTheme="minorEastAsia" w:eastAsiaTheme="minorEastAsia" w:hAnsiTheme="minorEastAsia" w:cstheme="minorEastAsia" w:hint="eastAsia"/>
          <w:bCs/>
          <w:kern w:val="0"/>
          <w:szCs w:val="24"/>
        </w:rPr>
        <w:t>3</w:t>
      </w:r>
      <w:r>
        <w:rPr>
          <w:rFonts w:asciiTheme="minorEastAsia" w:eastAsiaTheme="minorEastAsia" w:hAnsiTheme="minorEastAsia" w:cstheme="minorEastAsia" w:hint="eastAsia"/>
          <w:bCs/>
          <w:kern w:val="0"/>
          <w:szCs w:val="24"/>
        </w:rPr>
        <w:t>年</w:t>
      </w:r>
    </w:p>
    <w:p w:rsidR="0056268E" w:rsidRDefault="004223C3">
      <w:pPr>
        <w:widowControl/>
        <w:adjustRightInd w:val="0"/>
        <w:snapToGrid w:val="0"/>
        <w:ind w:firstLineChars="200" w:firstLine="422"/>
        <w:outlineLvl w:val="1"/>
        <w:rPr>
          <w:rFonts w:asciiTheme="minorEastAsia" w:hAnsiTheme="minorEastAsia" w:cstheme="minorEastAsia"/>
          <w:b/>
          <w:kern w:val="0"/>
          <w:szCs w:val="21"/>
        </w:rPr>
      </w:pPr>
      <w:bookmarkStart w:id="5" w:name="_Toc9882"/>
      <w:r>
        <w:rPr>
          <w:rFonts w:asciiTheme="minorEastAsia" w:hAnsiTheme="minorEastAsia" w:cstheme="minorEastAsia" w:hint="eastAsia"/>
          <w:b/>
          <w:kern w:val="0"/>
          <w:szCs w:val="21"/>
        </w:rPr>
        <w:t>二、投标人资格</w:t>
      </w:r>
      <w:bookmarkEnd w:id="5"/>
    </w:p>
    <w:p w:rsidR="0056268E" w:rsidRDefault="004223C3">
      <w:pPr>
        <w:widowControl/>
        <w:adjustRightInd w:val="0"/>
        <w:snapToGrid w:val="0"/>
        <w:spacing w:line="440" w:lineRule="exact"/>
        <w:ind w:firstLineChars="200" w:firstLine="480"/>
        <w:rPr>
          <w:rFonts w:asciiTheme="minorEastAsia" w:hAnsiTheme="minorEastAsia" w:cstheme="minorEastAsia"/>
          <w:bCs/>
          <w:kern w:val="0"/>
          <w:sz w:val="24"/>
        </w:rPr>
      </w:pPr>
      <w:r>
        <w:rPr>
          <w:rFonts w:asciiTheme="minorEastAsia" w:hAnsiTheme="minorEastAsia" w:cstheme="minorEastAsia" w:hint="eastAsia"/>
          <w:bCs/>
          <w:kern w:val="0"/>
          <w:sz w:val="24"/>
        </w:rPr>
        <w:t>1.</w:t>
      </w:r>
      <w:r>
        <w:rPr>
          <w:rFonts w:asciiTheme="minorEastAsia" w:hAnsiTheme="minorEastAsia" w:cstheme="minorEastAsia" w:hint="eastAsia"/>
          <w:bCs/>
          <w:kern w:val="0"/>
          <w:sz w:val="24"/>
        </w:rPr>
        <w:t>投标人须在中华人民共和国境内注册，具有独立法人资格的供应商；</w:t>
      </w:r>
    </w:p>
    <w:p w:rsidR="0056268E" w:rsidRDefault="004223C3">
      <w:pPr>
        <w:widowControl/>
        <w:adjustRightInd w:val="0"/>
        <w:snapToGrid w:val="0"/>
        <w:spacing w:line="440" w:lineRule="exact"/>
        <w:ind w:firstLineChars="200" w:firstLine="480"/>
        <w:rPr>
          <w:rFonts w:asciiTheme="minorEastAsia" w:hAnsiTheme="minorEastAsia" w:cstheme="minorEastAsia"/>
          <w:bCs/>
          <w:kern w:val="0"/>
          <w:sz w:val="24"/>
        </w:rPr>
      </w:pPr>
      <w:r>
        <w:rPr>
          <w:rFonts w:asciiTheme="minorEastAsia" w:hAnsiTheme="minorEastAsia" w:cstheme="minorEastAsia" w:hint="eastAsia"/>
          <w:bCs/>
          <w:kern w:val="0"/>
          <w:sz w:val="24"/>
        </w:rPr>
        <w:t>2.</w:t>
      </w:r>
      <w:r>
        <w:rPr>
          <w:rFonts w:asciiTheme="minorEastAsia" w:hAnsiTheme="minorEastAsia" w:cstheme="minorEastAsia" w:hint="eastAsia"/>
          <w:bCs/>
          <w:kern w:val="0"/>
          <w:sz w:val="24"/>
        </w:rPr>
        <w:t>在投标截止时间，投标人（不含其不具有独立法人资格的分支机构）存在下列有效情形之一的，其投标无效。</w:t>
      </w:r>
    </w:p>
    <w:p w:rsidR="0056268E" w:rsidRDefault="004223C3">
      <w:pPr>
        <w:widowControl/>
        <w:adjustRightInd w:val="0"/>
        <w:snapToGrid w:val="0"/>
        <w:spacing w:line="440" w:lineRule="exact"/>
        <w:ind w:firstLineChars="200" w:firstLine="480"/>
        <w:rPr>
          <w:rFonts w:asciiTheme="minorEastAsia" w:hAnsiTheme="minorEastAsia" w:cstheme="minorEastAsia"/>
          <w:bCs/>
          <w:kern w:val="0"/>
          <w:sz w:val="24"/>
        </w:rPr>
      </w:pPr>
      <w:r>
        <w:rPr>
          <w:rFonts w:asciiTheme="minorEastAsia" w:hAnsiTheme="minorEastAsia" w:cstheme="minorEastAsia" w:hint="eastAsia"/>
          <w:bCs/>
          <w:kern w:val="0"/>
          <w:sz w:val="24"/>
        </w:rPr>
        <w:t>（</w:t>
      </w:r>
      <w:r>
        <w:rPr>
          <w:rFonts w:asciiTheme="minorEastAsia" w:hAnsiTheme="minorEastAsia" w:cstheme="minorEastAsia" w:hint="eastAsia"/>
          <w:bCs/>
          <w:kern w:val="0"/>
          <w:sz w:val="24"/>
        </w:rPr>
        <w:t>1</w:t>
      </w:r>
      <w:r>
        <w:rPr>
          <w:rFonts w:asciiTheme="minorEastAsia" w:hAnsiTheme="minorEastAsia" w:cstheme="minorEastAsia" w:hint="eastAsia"/>
          <w:bCs/>
          <w:kern w:val="0"/>
          <w:sz w:val="24"/>
        </w:rPr>
        <w:t>）被人民法院列入失信被执行人名单的；</w:t>
      </w:r>
    </w:p>
    <w:p w:rsidR="0056268E" w:rsidRDefault="004223C3">
      <w:pPr>
        <w:widowControl/>
        <w:adjustRightInd w:val="0"/>
        <w:snapToGrid w:val="0"/>
        <w:spacing w:line="440" w:lineRule="exact"/>
        <w:ind w:firstLineChars="200" w:firstLine="480"/>
        <w:rPr>
          <w:rFonts w:asciiTheme="minorEastAsia" w:hAnsiTheme="minorEastAsia" w:cstheme="minorEastAsia"/>
          <w:bCs/>
          <w:kern w:val="0"/>
          <w:sz w:val="24"/>
        </w:rPr>
      </w:pPr>
      <w:r>
        <w:rPr>
          <w:rFonts w:asciiTheme="minorEastAsia" w:hAnsiTheme="minorEastAsia" w:cstheme="minorEastAsia" w:hint="eastAsia"/>
          <w:bCs/>
          <w:kern w:val="0"/>
          <w:sz w:val="24"/>
        </w:rPr>
        <w:t>（</w:t>
      </w:r>
      <w:r>
        <w:rPr>
          <w:rFonts w:asciiTheme="minorEastAsia" w:hAnsiTheme="minorEastAsia" w:cstheme="minorEastAsia" w:hint="eastAsia"/>
          <w:bCs/>
          <w:kern w:val="0"/>
          <w:sz w:val="24"/>
        </w:rPr>
        <w:t>2</w:t>
      </w:r>
      <w:r>
        <w:rPr>
          <w:rFonts w:asciiTheme="minorEastAsia" w:hAnsiTheme="minorEastAsia" w:cstheme="minorEastAsia" w:hint="eastAsia"/>
          <w:bCs/>
          <w:kern w:val="0"/>
          <w:sz w:val="24"/>
        </w:rPr>
        <w:t>）被税务机关列入重大税收违法案件当事人名单的；</w:t>
      </w:r>
    </w:p>
    <w:p w:rsidR="0056268E" w:rsidRDefault="004223C3">
      <w:pPr>
        <w:widowControl/>
        <w:adjustRightInd w:val="0"/>
        <w:snapToGrid w:val="0"/>
        <w:spacing w:line="440" w:lineRule="exact"/>
        <w:ind w:firstLineChars="200" w:firstLine="480"/>
        <w:rPr>
          <w:rFonts w:asciiTheme="minorEastAsia" w:hAnsiTheme="minorEastAsia" w:cstheme="minorEastAsia"/>
          <w:bCs/>
          <w:kern w:val="0"/>
          <w:sz w:val="24"/>
        </w:rPr>
      </w:pPr>
      <w:r>
        <w:rPr>
          <w:rFonts w:asciiTheme="minorEastAsia" w:hAnsiTheme="minorEastAsia" w:cstheme="minorEastAsia" w:hint="eastAsia"/>
          <w:bCs/>
          <w:kern w:val="0"/>
          <w:sz w:val="24"/>
        </w:rPr>
        <w:t>（</w:t>
      </w:r>
      <w:r>
        <w:rPr>
          <w:rFonts w:asciiTheme="minorEastAsia" w:hAnsiTheme="minorEastAsia" w:cstheme="minorEastAsia" w:hint="eastAsia"/>
          <w:bCs/>
          <w:kern w:val="0"/>
          <w:sz w:val="24"/>
        </w:rPr>
        <w:t>3</w:t>
      </w:r>
      <w:r>
        <w:rPr>
          <w:rFonts w:asciiTheme="minorEastAsia" w:hAnsiTheme="minorEastAsia" w:cstheme="minorEastAsia" w:hint="eastAsia"/>
          <w:bCs/>
          <w:kern w:val="0"/>
          <w:sz w:val="24"/>
        </w:rPr>
        <w:t>）被市场监督管理部门列入严重违法失信企业名单的。</w:t>
      </w:r>
    </w:p>
    <w:p w:rsidR="0056268E" w:rsidRDefault="004223C3">
      <w:pPr>
        <w:widowControl/>
        <w:adjustRightInd w:val="0"/>
        <w:snapToGrid w:val="0"/>
        <w:spacing w:line="440" w:lineRule="exact"/>
        <w:ind w:firstLineChars="200" w:firstLine="480"/>
        <w:rPr>
          <w:rFonts w:asciiTheme="minorEastAsia" w:hAnsiTheme="minorEastAsia" w:cstheme="minorEastAsia"/>
          <w:bCs/>
          <w:kern w:val="0"/>
          <w:sz w:val="24"/>
        </w:rPr>
      </w:pPr>
      <w:r>
        <w:rPr>
          <w:rFonts w:asciiTheme="minorEastAsia" w:hAnsiTheme="minorEastAsia" w:cstheme="minorEastAsia" w:hint="eastAsia"/>
          <w:bCs/>
          <w:kern w:val="0"/>
          <w:sz w:val="24"/>
        </w:rPr>
        <w:t>注：（</w:t>
      </w:r>
      <w:r>
        <w:rPr>
          <w:rFonts w:asciiTheme="minorEastAsia" w:hAnsiTheme="minorEastAsia" w:cstheme="minorEastAsia" w:hint="eastAsia"/>
          <w:bCs/>
          <w:kern w:val="0"/>
          <w:sz w:val="24"/>
        </w:rPr>
        <w:t>1</w:t>
      </w:r>
      <w:r>
        <w:rPr>
          <w:rFonts w:asciiTheme="minorEastAsia" w:hAnsiTheme="minorEastAsia" w:cstheme="minorEastAsia" w:hint="eastAsia"/>
          <w:bCs/>
          <w:kern w:val="0"/>
          <w:sz w:val="24"/>
        </w:rPr>
        <w:t>）“有效”是指“情形”规定的程度、适用的行政区域、起止期间处于有效状态。</w:t>
      </w:r>
    </w:p>
    <w:p w:rsidR="0056268E" w:rsidRDefault="004223C3">
      <w:pPr>
        <w:widowControl/>
        <w:adjustRightInd w:val="0"/>
        <w:snapToGrid w:val="0"/>
        <w:spacing w:line="440" w:lineRule="exact"/>
        <w:ind w:firstLineChars="200" w:firstLine="480"/>
        <w:rPr>
          <w:rFonts w:asciiTheme="minorEastAsia" w:hAnsiTheme="minorEastAsia" w:cstheme="minorEastAsia"/>
          <w:bCs/>
          <w:kern w:val="0"/>
          <w:sz w:val="24"/>
        </w:rPr>
      </w:pPr>
      <w:r>
        <w:rPr>
          <w:rFonts w:asciiTheme="minorEastAsia" w:hAnsiTheme="minorEastAsia" w:cstheme="minorEastAsia" w:hint="eastAsia"/>
          <w:bCs/>
          <w:kern w:val="0"/>
          <w:sz w:val="24"/>
        </w:rPr>
        <w:t>（</w:t>
      </w:r>
      <w:r>
        <w:rPr>
          <w:rFonts w:asciiTheme="minorEastAsia" w:hAnsiTheme="minorEastAsia" w:cstheme="minorEastAsia" w:hint="eastAsia"/>
          <w:bCs/>
          <w:kern w:val="0"/>
          <w:sz w:val="24"/>
        </w:rPr>
        <w:t>2</w:t>
      </w:r>
      <w:r>
        <w:rPr>
          <w:rFonts w:asciiTheme="minorEastAsia" w:hAnsiTheme="minorEastAsia" w:cstheme="minorEastAsia" w:hint="eastAsia"/>
          <w:bCs/>
          <w:kern w:val="0"/>
          <w:sz w:val="24"/>
        </w:rPr>
        <w:t>）信用状况只依据信用中国网站（</w:t>
      </w:r>
      <w:r>
        <w:rPr>
          <w:rFonts w:asciiTheme="minorEastAsia" w:hAnsiTheme="minorEastAsia" w:cstheme="minorEastAsia" w:hint="eastAsia"/>
          <w:bCs/>
          <w:kern w:val="0"/>
          <w:sz w:val="24"/>
        </w:rPr>
        <w:t>www.creditchina.gov.cn</w:t>
      </w:r>
      <w:r>
        <w:rPr>
          <w:rFonts w:asciiTheme="minorEastAsia" w:hAnsiTheme="minorEastAsia" w:cstheme="minorEastAsia" w:hint="eastAsia"/>
          <w:bCs/>
          <w:kern w:val="0"/>
          <w:sz w:val="24"/>
        </w:rPr>
        <w:t>）发布的信息。</w:t>
      </w:r>
    </w:p>
    <w:p w:rsidR="0056268E" w:rsidRDefault="004223C3">
      <w:pPr>
        <w:widowControl/>
        <w:adjustRightInd w:val="0"/>
        <w:snapToGrid w:val="0"/>
        <w:spacing w:line="440" w:lineRule="exact"/>
        <w:ind w:firstLineChars="200" w:firstLine="482"/>
        <w:outlineLvl w:val="1"/>
        <w:rPr>
          <w:rFonts w:asciiTheme="minorEastAsia" w:hAnsiTheme="minorEastAsia" w:cstheme="minorEastAsia"/>
          <w:b/>
          <w:kern w:val="0"/>
          <w:sz w:val="24"/>
        </w:rPr>
      </w:pPr>
      <w:bookmarkStart w:id="6" w:name="_Toc5894"/>
      <w:r>
        <w:rPr>
          <w:rFonts w:asciiTheme="minorEastAsia" w:hAnsiTheme="minorEastAsia" w:cstheme="minorEastAsia" w:hint="eastAsia"/>
          <w:b/>
          <w:kern w:val="0"/>
          <w:sz w:val="24"/>
        </w:rPr>
        <w:t>三</w:t>
      </w:r>
      <w:bookmarkStart w:id="7" w:name="_Toc8332"/>
      <w:bookmarkEnd w:id="6"/>
      <w:r>
        <w:rPr>
          <w:rFonts w:asciiTheme="minorEastAsia" w:hAnsiTheme="minorEastAsia" w:cstheme="minorEastAsia" w:hint="eastAsia"/>
          <w:b/>
          <w:kern w:val="0"/>
          <w:sz w:val="24"/>
        </w:rPr>
        <w:t>、投标截止时间及地点</w:t>
      </w:r>
      <w:bookmarkEnd w:id="7"/>
    </w:p>
    <w:p w:rsidR="0056268E" w:rsidRDefault="004223C3">
      <w:pPr>
        <w:widowControl/>
        <w:adjustRightInd w:val="0"/>
        <w:snapToGrid w:val="0"/>
        <w:spacing w:line="440" w:lineRule="exact"/>
        <w:ind w:firstLineChars="200" w:firstLine="480"/>
        <w:rPr>
          <w:rFonts w:asciiTheme="minorEastAsia" w:hAnsiTheme="minorEastAsia" w:cstheme="minorEastAsia"/>
          <w:kern w:val="0"/>
          <w:sz w:val="24"/>
        </w:rPr>
      </w:pPr>
      <w:r>
        <w:rPr>
          <w:rFonts w:asciiTheme="minorEastAsia" w:hAnsiTheme="minorEastAsia" w:cstheme="minorEastAsia" w:hint="eastAsia"/>
          <w:kern w:val="0"/>
          <w:sz w:val="24"/>
        </w:rPr>
        <w:t>投标截止时间：</w:t>
      </w:r>
      <w:r>
        <w:rPr>
          <w:rFonts w:asciiTheme="minorEastAsia" w:hAnsiTheme="minorEastAsia" w:cstheme="minorEastAsia" w:hint="eastAsia"/>
          <w:kern w:val="0"/>
          <w:sz w:val="24"/>
        </w:rPr>
        <w:t>2020</w:t>
      </w:r>
      <w:r>
        <w:rPr>
          <w:rFonts w:asciiTheme="minorEastAsia" w:hAnsiTheme="minorEastAsia" w:cstheme="minorEastAsia" w:hint="eastAsia"/>
          <w:kern w:val="0"/>
          <w:sz w:val="24"/>
        </w:rPr>
        <w:t>年</w:t>
      </w:r>
      <w:r>
        <w:rPr>
          <w:rFonts w:asciiTheme="minorEastAsia" w:hAnsiTheme="minorEastAsia" w:cstheme="minorEastAsia" w:hint="eastAsia"/>
          <w:kern w:val="0"/>
          <w:sz w:val="24"/>
        </w:rPr>
        <w:t xml:space="preserve">11 </w:t>
      </w:r>
      <w:r>
        <w:rPr>
          <w:rFonts w:asciiTheme="minorEastAsia" w:hAnsiTheme="minorEastAsia" w:cstheme="minorEastAsia" w:hint="eastAsia"/>
          <w:kern w:val="0"/>
          <w:sz w:val="24"/>
        </w:rPr>
        <w:t>月</w:t>
      </w:r>
      <w:r>
        <w:rPr>
          <w:rFonts w:asciiTheme="minorEastAsia" w:hAnsiTheme="minorEastAsia" w:cstheme="minorEastAsia" w:hint="eastAsia"/>
          <w:kern w:val="0"/>
          <w:sz w:val="24"/>
        </w:rPr>
        <w:t xml:space="preserve">27 </w:t>
      </w:r>
      <w:r>
        <w:rPr>
          <w:rFonts w:asciiTheme="minorEastAsia" w:hAnsiTheme="minorEastAsia" w:cstheme="minorEastAsia" w:hint="eastAsia"/>
          <w:kern w:val="0"/>
          <w:sz w:val="24"/>
        </w:rPr>
        <w:t>日</w:t>
      </w:r>
      <w:r>
        <w:rPr>
          <w:rFonts w:asciiTheme="minorEastAsia" w:hAnsiTheme="minorEastAsia" w:cstheme="minorEastAsia" w:hint="eastAsia"/>
          <w:kern w:val="0"/>
          <w:sz w:val="24"/>
        </w:rPr>
        <w:t>17:00</w:t>
      </w:r>
    </w:p>
    <w:p w:rsidR="0056268E" w:rsidRDefault="004223C3">
      <w:pPr>
        <w:widowControl/>
        <w:adjustRightInd w:val="0"/>
        <w:snapToGrid w:val="0"/>
        <w:spacing w:line="440" w:lineRule="exact"/>
        <w:ind w:firstLineChars="200" w:firstLine="480"/>
        <w:rPr>
          <w:rFonts w:asciiTheme="minorEastAsia" w:hAnsiTheme="minorEastAsia" w:cstheme="minorEastAsia"/>
          <w:sz w:val="24"/>
        </w:rPr>
      </w:pPr>
      <w:r>
        <w:rPr>
          <w:rFonts w:asciiTheme="minorEastAsia" w:hAnsiTheme="minorEastAsia" w:cstheme="minorEastAsia" w:hint="eastAsia"/>
          <w:kern w:val="0"/>
          <w:sz w:val="24"/>
        </w:rPr>
        <w:t>投标地点：</w:t>
      </w:r>
      <w:r>
        <w:rPr>
          <w:rFonts w:asciiTheme="minorEastAsia" w:hAnsiTheme="minorEastAsia" w:cstheme="minorEastAsia" w:hint="eastAsia"/>
          <w:sz w:val="24"/>
        </w:rPr>
        <w:t>六安市妇幼保健院五楼信息科</w:t>
      </w:r>
      <w:r>
        <w:rPr>
          <w:rFonts w:asciiTheme="minorEastAsia" w:hAnsiTheme="minorEastAsia" w:cstheme="minorEastAsia" w:hint="eastAsia"/>
          <w:sz w:val="24"/>
        </w:rPr>
        <w:t xml:space="preserve">  </w:t>
      </w:r>
      <w:proofErr w:type="gramStart"/>
      <w:r>
        <w:rPr>
          <w:rFonts w:asciiTheme="minorEastAsia" w:hAnsiTheme="minorEastAsia" w:cstheme="minorEastAsia" w:hint="eastAsia"/>
          <w:sz w:val="24"/>
        </w:rPr>
        <w:t>伍积昌</w:t>
      </w:r>
      <w:proofErr w:type="gramEnd"/>
      <w:r>
        <w:rPr>
          <w:rFonts w:asciiTheme="minorEastAsia" w:hAnsiTheme="minorEastAsia" w:cstheme="minorEastAsia" w:hint="eastAsia"/>
          <w:sz w:val="24"/>
        </w:rPr>
        <w:t xml:space="preserve">  </w:t>
      </w:r>
    </w:p>
    <w:p w:rsidR="0056268E" w:rsidRDefault="004223C3">
      <w:pPr>
        <w:widowControl/>
        <w:adjustRightInd w:val="0"/>
        <w:snapToGrid w:val="0"/>
        <w:spacing w:line="440" w:lineRule="exact"/>
        <w:ind w:firstLineChars="200" w:firstLine="482"/>
        <w:outlineLvl w:val="1"/>
        <w:rPr>
          <w:rFonts w:asciiTheme="minorEastAsia" w:hAnsiTheme="minorEastAsia" w:cstheme="minorEastAsia"/>
          <w:b/>
          <w:kern w:val="0"/>
          <w:sz w:val="24"/>
        </w:rPr>
      </w:pPr>
      <w:r>
        <w:rPr>
          <w:rFonts w:asciiTheme="minorEastAsia" w:hAnsiTheme="minorEastAsia" w:cstheme="minorEastAsia" w:hint="eastAsia"/>
          <w:b/>
          <w:kern w:val="0"/>
          <w:sz w:val="24"/>
        </w:rPr>
        <w:t>四、投标文件份数要求：</w:t>
      </w:r>
    </w:p>
    <w:p w:rsidR="0056268E" w:rsidRDefault="004223C3">
      <w:pPr>
        <w:widowControl/>
        <w:adjustRightInd w:val="0"/>
        <w:snapToGrid w:val="0"/>
        <w:spacing w:line="440" w:lineRule="exact"/>
        <w:ind w:firstLineChars="300" w:firstLine="720"/>
        <w:rPr>
          <w:rFonts w:asciiTheme="minorEastAsia" w:hAnsiTheme="minorEastAsia" w:cstheme="minorEastAsia"/>
          <w:kern w:val="0"/>
          <w:sz w:val="24"/>
        </w:rPr>
      </w:pPr>
      <w:r>
        <w:rPr>
          <w:rFonts w:asciiTheme="minorEastAsia" w:hAnsiTheme="minorEastAsia" w:cstheme="minorEastAsia" w:hint="eastAsia"/>
          <w:sz w:val="24"/>
        </w:rPr>
        <w:t>一正二副、胶装密封提交</w:t>
      </w:r>
      <w:r>
        <w:rPr>
          <w:rFonts w:asciiTheme="minorEastAsia" w:hAnsiTheme="minorEastAsia" w:cstheme="minorEastAsia" w:hint="eastAsia"/>
          <w:sz w:val="24"/>
        </w:rPr>
        <w:t xml:space="preserve"> </w:t>
      </w:r>
    </w:p>
    <w:p w:rsidR="0056268E" w:rsidRDefault="004223C3">
      <w:pPr>
        <w:widowControl/>
        <w:adjustRightInd w:val="0"/>
        <w:snapToGrid w:val="0"/>
        <w:spacing w:line="440" w:lineRule="exact"/>
        <w:ind w:firstLineChars="200" w:firstLine="482"/>
        <w:outlineLvl w:val="1"/>
        <w:rPr>
          <w:rFonts w:asciiTheme="minorEastAsia" w:hAnsiTheme="minorEastAsia" w:cstheme="minorEastAsia"/>
          <w:b/>
          <w:kern w:val="0"/>
          <w:sz w:val="24"/>
        </w:rPr>
      </w:pPr>
      <w:bookmarkStart w:id="8" w:name="_Toc31759"/>
      <w:r>
        <w:rPr>
          <w:rFonts w:asciiTheme="minorEastAsia" w:hAnsiTheme="minorEastAsia" w:cstheme="minorEastAsia" w:hint="eastAsia"/>
          <w:b/>
          <w:kern w:val="0"/>
          <w:sz w:val="24"/>
        </w:rPr>
        <w:t>五、联系方法</w:t>
      </w:r>
      <w:bookmarkEnd w:id="8"/>
    </w:p>
    <w:p w:rsidR="0056268E" w:rsidRDefault="004223C3">
      <w:pPr>
        <w:widowControl/>
        <w:snapToGrid w:val="0"/>
        <w:ind w:firstLineChars="200" w:firstLine="480"/>
        <w:outlineLvl w:val="1"/>
        <w:rPr>
          <w:rFonts w:asciiTheme="minorEastAsia" w:hAnsiTheme="minorEastAsia" w:cstheme="minorEastAsia"/>
          <w:sz w:val="24"/>
        </w:rPr>
      </w:pPr>
      <w:r>
        <w:rPr>
          <w:rFonts w:asciiTheme="minorEastAsia" w:hAnsiTheme="minorEastAsia" w:cstheme="minorEastAsia" w:hint="eastAsia"/>
          <w:kern w:val="0"/>
          <w:sz w:val="24"/>
        </w:rPr>
        <w:t>招标人：</w:t>
      </w:r>
      <w:r>
        <w:rPr>
          <w:rFonts w:asciiTheme="minorEastAsia" w:hAnsiTheme="minorEastAsia" w:cstheme="minorEastAsia" w:hint="eastAsia"/>
          <w:sz w:val="24"/>
        </w:rPr>
        <w:t>六安市妇幼保健院</w:t>
      </w:r>
    </w:p>
    <w:p w:rsidR="0056268E" w:rsidRDefault="004223C3">
      <w:pPr>
        <w:widowControl/>
        <w:adjustRightInd w:val="0"/>
        <w:snapToGrid w:val="0"/>
        <w:ind w:firstLineChars="200" w:firstLine="480"/>
        <w:rPr>
          <w:rFonts w:asciiTheme="minorEastAsia" w:hAnsiTheme="minorEastAsia" w:cstheme="minorEastAsia"/>
          <w:kern w:val="0"/>
          <w:sz w:val="24"/>
        </w:rPr>
      </w:pPr>
      <w:r>
        <w:rPr>
          <w:rFonts w:asciiTheme="minorEastAsia" w:hAnsiTheme="minorEastAsia" w:cstheme="minorEastAsia" w:hint="eastAsia"/>
          <w:kern w:val="0"/>
          <w:sz w:val="24"/>
        </w:rPr>
        <w:t>地址：</w:t>
      </w:r>
      <w:r>
        <w:rPr>
          <w:rFonts w:asciiTheme="minorEastAsia" w:hAnsiTheme="minorEastAsia" w:cstheme="minorEastAsia" w:hint="eastAsia"/>
          <w:sz w:val="24"/>
        </w:rPr>
        <w:t>安徽省六安市紫竹林西路</w:t>
      </w:r>
      <w:r>
        <w:rPr>
          <w:rFonts w:asciiTheme="minorEastAsia" w:hAnsiTheme="minorEastAsia" w:cstheme="minorEastAsia" w:hint="eastAsia"/>
          <w:kern w:val="0"/>
          <w:sz w:val="24"/>
        </w:rPr>
        <w:t xml:space="preserve"> </w:t>
      </w:r>
    </w:p>
    <w:p w:rsidR="0056268E" w:rsidRDefault="004223C3">
      <w:pPr>
        <w:widowControl/>
        <w:adjustRightInd w:val="0"/>
        <w:snapToGrid w:val="0"/>
        <w:ind w:firstLineChars="200" w:firstLine="480"/>
        <w:rPr>
          <w:rFonts w:asciiTheme="minorEastAsia" w:hAnsiTheme="minorEastAsia" w:cstheme="minorEastAsia"/>
          <w:kern w:val="0"/>
          <w:sz w:val="24"/>
        </w:rPr>
      </w:pPr>
      <w:r>
        <w:rPr>
          <w:rFonts w:asciiTheme="minorEastAsia" w:hAnsiTheme="minorEastAsia" w:cstheme="minorEastAsia" w:hint="eastAsia"/>
          <w:kern w:val="0"/>
          <w:sz w:val="24"/>
        </w:rPr>
        <w:t>联系人：</w:t>
      </w:r>
      <w:proofErr w:type="gramStart"/>
      <w:r>
        <w:rPr>
          <w:rFonts w:asciiTheme="minorEastAsia" w:hAnsiTheme="minorEastAsia" w:cstheme="minorEastAsia" w:hint="eastAsia"/>
          <w:kern w:val="0"/>
          <w:sz w:val="24"/>
        </w:rPr>
        <w:t>伍积昌</w:t>
      </w:r>
      <w:proofErr w:type="gramEnd"/>
    </w:p>
    <w:p w:rsidR="0056268E" w:rsidRDefault="004223C3">
      <w:pPr>
        <w:widowControl/>
        <w:adjustRightInd w:val="0"/>
        <w:snapToGrid w:val="0"/>
        <w:ind w:firstLineChars="200" w:firstLine="480"/>
        <w:rPr>
          <w:rFonts w:asciiTheme="minorEastAsia" w:hAnsiTheme="minorEastAsia" w:cstheme="minorEastAsia"/>
          <w:kern w:val="0"/>
          <w:sz w:val="24"/>
        </w:rPr>
      </w:pPr>
      <w:r>
        <w:rPr>
          <w:rFonts w:asciiTheme="minorEastAsia" w:hAnsiTheme="minorEastAsia" w:cstheme="minorEastAsia" w:hint="eastAsia"/>
          <w:kern w:val="0"/>
          <w:sz w:val="24"/>
        </w:rPr>
        <w:t>电话：</w:t>
      </w:r>
      <w:r>
        <w:rPr>
          <w:rFonts w:asciiTheme="minorEastAsia" w:hAnsiTheme="minorEastAsia" w:cstheme="minorEastAsia" w:hint="eastAsia"/>
          <w:kern w:val="0"/>
          <w:sz w:val="24"/>
        </w:rPr>
        <w:t>0564-3273169   13516451679</w:t>
      </w:r>
    </w:p>
    <w:p w:rsidR="0056268E" w:rsidRDefault="0056268E">
      <w:pPr>
        <w:pStyle w:val="aa"/>
        <w:widowControl w:val="0"/>
        <w:spacing w:before="0" w:beforeAutospacing="0" w:after="0" w:afterAutospacing="0"/>
        <w:ind w:firstLine="420"/>
        <w:jc w:val="right"/>
        <w:rPr>
          <w:rFonts w:asciiTheme="minorEastAsia" w:hAnsiTheme="minorEastAsia" w:cstheme="minorEastAsia"/>
          <w:kern w:val="2"/>
          <w:lang w:bidi="ar"/>
        </w:rPr>
      </w:pPr>
    </w:p>
    <w:p w:rsidR="0056268E" w:rsidRDefault="004223C3">
      <w:pPr>
        <w:pStyle w:val="aa"/>
        <w:widowControl w:val="0"/>
        <w:spacing w:before="0" w:beforeAutospacing="0" w:after="0" w:afterAutospacing="0"/>
        <w:ind w:firstLine="420"/>
        <w:jc w:val="right"/>
        <w:rPr>
          <w:rFonts w:asciiTheme="minorEastAsia" w:hAnsiTheme="minorEastAsia" w:cstheme="minorEastAsia"/>
          <w:kern w:val="2"/>
        </w:rPr>
      </w:pPr>
      <w:r>
        <w:rPr>
          <w:rFonts w:asciiTheme="minorEastAsia" w:hAnsiTheme="minorEastAsia" w:cstheme="minorEastAsia" w:hint="eastAsia"/>
          <w:kern w:val="2"/>
        </w:rPr>
        <w:t>六安市妇幼保健院</w:t>
      </w:r>
    </w:p>
    <w:p w:rsidR="0056268E" w:rsidRDefault="004223C3">
      <w:pPr>
        <w:pStyle w:val="aa"/>
        <w:widowControl w:val="0"/>
        <w:spacing w:before="0" w:beforeAutospacing="0" w:after="0" w:afterAutospacing="0"/>
        <w:ind w:firstLine="420"/>
        <w:jc w:val="right"/>
        <w:rPr>
          <w:rFonts w:asciiTheme="minorEastAsia" w:hAnsiTheme="minorEastAsia" w:cstheme="minorEastAsia"/>
          <w:kern w:val="2"/>
        </w:rPr>
      </w:pPr>
      <w:r>
        <w:rPr>
          <w:rFonts w:asciiTheme="minorEastAsia" w:hAnsiTheme="minorEastAsia" w:cstheme="minorEastAsia" w:hint="eastAsia"/>
          <w:kern w:val="2"/>
        </w:rPr>
        <w:t>2020</w:t>
      </w:r>
      <w:r>
        <w:rPr>
          <w:rFonts w:asciiTheme="minorEastAsia" w:hAnsiTheme="minorEastAsia" w:cstheme="minorEastAsia" w:hint="eastAsia"/>
          <w:kern w:val="2"/>
        </w:rPr>
        <w:t>年</w:t>
      </w:r>
      <w:r>
        <w:rPr>
          <w:rFonts w:asciiTheme="minorEastAsia" w:hAnsiTheme="minorEastAsia" w:cstheme="minorEastAsia" w:hint="eastAsia"/>
          <w:kern w:val="2"/>
        </w:rPr>
        <w:t>11</w:t>
      </w:r>
      <w:r>
        <w:rPr>
          <w:rFonts w:asciiTheme="minorEastAsia" w:hAnsiTheme="minorEastAsia" w:cstheme="minorEastAsia" w:hint="eastAsia"/>
          <w:kern w:val="2"/>
        </w:rPr>
        <w:t>月</w:t>
      </w:r>
      <w:r>
        <w:rPr>
          <w:rFonts w:asciiTheme="minorEastAsia" w:hAnsiTheme="minorEastAsia" w:cstheme="minorEastAsia" w:hint="eastAsia"/>
          <w:kern w:val="2"/>
        </w:rPr>
        <w:t>23</w:t>
      </w:r>
      <w:r>
        <w:rPr>
          <w:rFonts w:asciiTheme="minorEastAsia" w:hAnsiTheme="minorEastAsia" w:cstheme="minorEastAsia" w:hint="eastAsia"/>
          <w:kern w:val="2"/>
        </w:rPr>
        <w:t>日</w:t>
      </w:r>
    </w:p>
    <w:p w:rsidR="0056268E" w:rsidRDefault="004223C3">
      <w:pPr>
        <w:jc w:val="center"/>
        <w:outlineLvl w:val="0"/>
        <w:rPr>
          <w:rFonts w:asciiTheme="majorEastAsia" w:eastAsiaTheme="majorEastAsia" w:hAnsiTheme="majorEastAsia" w:cstheme="majorEastAsia"/>
          <w:b/>
          <w:bCs/>
          <w:sz w:val="32"/>
          <w:szCs w:val="32"/>
        </w:rPr>
      </w:pPr>
      <w:bookmarkStart w:id="9" w:name="_Toc12747"/>
      <w:r>
        <w:rPr>
          <w:rFonts w:asciiTheme="majorEastAsia" w:eastAsiaTheme="majorEastAsia" w:hAnsiTheme="majorEastAsia" w:cstheme="majorEastAsia" w:hint="eastAsia"/>
          <w:b/>
          <w:bCs/>
          <w:sz w:val="32"/>
          <w:szCs w:val="32"/>
        </w:rPr>
        <w:lastRenderedPageBreak/>
        <w:t>采购需求</w:t>
      </w:r>
      <w:bookmarkEnd w:id="9"/>
    </w:p>
    <w:tbl>
      <w:tblPr>
        <w:tblW w:w="0" w:type="auto"/>
        <w:tblInd w:w="-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1169"/>
        <w:gridCol w:w="5760"/>
        <w:gridCol w:w="1004"/>
      </w:tblGrid>
      <w:tr w:rsidR="0056268E">
        <w:tc>
          <w:tcPr>
            <w:tcW w:w="915" w:type="dxa"/>
          </w:tcPr>
          <w:p w:rsidR="0056268E" w:rsidRDefault="004223C3">
            <w:pPr>
              <w:jc w:val="center"/>
              <w:rPr>
                <w:rFonts w:asciiTheme="minorEastAsia" w:hAnsiTheme="minorEastAsia" w:cstheme="minorEastAsia"/>
                <w:b/>
                <w:bCs/>
                <w:sz w:val="24"/>
              </w:rPr>
            </w:pPr>
            <w:r>
              <w:rPr>
                <w:rFonts w:asciiTheme="minorEastAsia" w:hAnsiTheme="minorEastAsia" w:cstheme="minorEastAsia" w:hint="eastAsia"/>
                <w:b/>
                <w:bCs/>
                <w:sz w:val="24"/>
              </w:rPr>
              <w:t>序号</w:t>
            </w:r>
          </w:p>
        </w:tc>
        <w:tc>
          <w:tcPr>
            <w:tcW w:w="1192" w:type="dxa"/>
          </w:tcPr>
          <w:p w:rsidR="0056268E" w:rsidRDefault="004223C3">
            <w:pPr>
              <w:jc w:val="center"/>
              <w:rPr>
                <w:rFonts w:asciiTheme="minorEastAsia" w:hAnsiTheme="minorEastAsia" w:cstheme="minorEastAsia"/>
                <w:b/>
                <w:bCs/>
                <w:sz w:val="24"/>
              </w:rPr>
            </w:pPr>
            <w:r>
              <w:rPr>
                <w:rFonts w:asciiTheme="minorEastAsia" w:hAnsiTheme="minorEastAsia" w:cstheme="minorEastAsia" w:hint="eastAsia"/>
                <w:b/>
                <w:bCs/>
                <w:sz w:val="24"/>
              </w:rPr>
              <w:t>品名</w:t>
            </w:r>
          </w:p>
        </w:tc>
        <w:tc>
          <w:tcPr>
            <w:tcW w:w="5890" w:type="dxa"/>
          </w:tcPr>
          <w:p w:rsidR="0056268E" w:rsidRDefault="004223C3">
            <w:pPr>
              <w:jc w:val="center"/>
              <w:rPr>
                <w:rFonts w:asciiTheme="minorEastAsia" w:hAnsiTheme="minorEastAsia" w:cstheme="minorEastAsia"/>
                <w:b/>
                <w:bCs/>
                <w:sz w:val="24"/>
              </w:rPr>
            </w:pPr>
            <w:r>
              <w:rPr>
                <w:rFonts w:asciiTheme="minorEastAsia" w:hAnsiTheme="minorEastAsia" w:cstheme="minorEastAsia" w:hint="eastAsia"/>
                <w:b/>
                <w:bCs/>
                <w:sz w:val="24"/>
              </w:rPr>
              <w:t>技术参数及要求</w:t>
            </w:r>
          </w:p>
        </w:tc>
        <w:tc>
          <w:tcPr>
            <w:tcW w:w="1021" w:type="dxa"/>
          </w:tcPr>
          <w:p w:rsidR="0056268E" w:rsidRDefault="004223C3">
            <w:pPr>
              <w:jc w:val="center"/>
              <w:rPr>
                <w:rFonts w:asciiTheme="minorEastAsia" w:hAnsiTheme="minorEastAsia" w:cstheme="minorEastAsia"/>
                <w:b/>
                <w:bCs/>
                <w:sz w:val="24"/>
              </w:rPr>
            </w:pPr>
            <w:r>
              <w:rPr>
                <w:rFonts w:asciiTheme="minorEastAsia" w:hAnsiTheme="minorEastAsia" w:cstheme="minorEastAsia" w:hint="eastAsia"/>
                <w:b/>
                <w:bCs/>
                <w:sz w:val="24"/>
              </w:rPr>
              <w:t>数量</w:t>
            </w:r>
          </w:p>
        </w:tc>
      </w:tr>
      <w:tr w:rsidR="0056268E">
        <w:tc>
          <w:tcPr>
            <w:tcW w:w="915" w:type="dxa"/>
            <w:vAlign w:val="center"/>
          </w:tcPr>
          <w:p w:rsidR="0056268E" w:rsidRDefault="004223C3">
            <w:pPr>
              <w:jc w:val="center"/>
              <w:rPr>
                <w:rFonts w:asciiTheme="minorEastAsia" w:hAnsiTheme="minorEastAsia" w:cstheme="minorEastAsia"/>
                <w:sz w:val="24"/>
              </w:rPr>
            </w:pPr>
            <w:r>
              <w:rPr>
                <w:rFonts w:asciiTheme="minorEastAsia" w:hAnsiTheme="minorEastAsia" w:cstheme="minorEastAsia" w:hint="eastAsia"/>
                <w:sz w:val="24"/>
              </w:rPr>
              <w:t>1</w:t>
            </w:r>
          </w:p>
        </w:tc>
        <w:tc>
          <w:tcPr>
            <w:tcW w:w="1192" w:type="dxa"/>
            <w:vAlign w:val="center"/>
          </w:tcPr>
          <w:p w:rsidR="0056268E" w:rsidRDefault="004223C3">
            <w:pPr>
              <w:jc w:val="center"/>
              <w:rPr>
                <w:rFonts w:asciiTheme="minorEastAsia" w:hAnsiTheme="minorEastAsia" w:cstheme="minorEastAsia"/>
                <w:sz w:val="24"/>
              </w:rPr>
            </w:pPr>
            <w:r>
              <w:rPr>
                <w:rFonts w:asciiTheme="minorEastAsia" w:hAnsiTheme="minorEastAsia" w:cstheme="minorEastAsia" w:hint="eastAsia"/>
                <w:sz w:val="24"/>
              </w:rPr>
              <w:t>下一代防火墙</w:t>
            </w:r>
          </w:p>
        </w:tc>
        <w:tc>
          <w:tcPr>
            <w:tcW w:w="5890" w:type="dxa"/>
          </w:tcPr>
          <w:p w:rsidR="0056268E" w:rsidRDefault="004223C3">
            <w:pPr>
              <w:rPr>
                <w:rFonts w:asciiTheme="minorEastAsia" w:hAnsiTheme="minorEastAsia" w:cstheme="minorEastAsia"/>
                <w:sz w:val="24"/>
              </w:rPr>
            </w:pPr>
            <w:r>
              <w:rPr>
                <w:rFonts w:asciiTheme="minorEastAsia" w:hAnsiTheme="minorEastAsia" w:cstheme="minorEastAsia" w:hint="eastAsia"/>
                <w:sz w:val="24"/>
              </w:rPr>
              <w:t>1</w:t>
            </w:r>
            <w:r>
              <w:rPr>
                <w:rFonts w:asciiTheme="minorEastAsia" w:hAnsiTheme="minorEastAsia" w:cstheme="minorEastAsia" w:hint="eastAsia"/>
                <w:sz w:val="24"/>
              </w:rPr>
              <w:t>、单台配置千兆以太网电接口≥</w:t>
            </w:r>
            <w:r>
              <w:rPr>
                <w:rFonts w:asciiTheme="minorEastAsia" w:hAnsiTheme="minorEastAsia" w:cstheme="minorEastAsia" w:hint="eastAsia"/>
                <w:sz w:val="24"/>
              </w:rPr>
              <w:t>16</w:t>
            </w:r>
            <w:r>
              <w:rPr>
                <w:rFonts w:asciiTheme="minorEastAsia" w:hAnsiTheme="minorEastAsia" w:cstheme="minorEastAsia" w:hint="eastAsia"/>
                <w:sz w:val="24"/>
              </w:rPr>
              <w:t>个，</w:t>
            </w:r>
            <w:proofErr w:type="gramStart"/>
            <w:r>
              <w:rPr>
                <w:rFonts w:asciiTheme="minorEastAsia" w:hAnsiTheme="minorEastAsia" w:cstheme="minorEastAsia" w:hint="eastAsia"/>
                <w:sz w:val="24"/>
              </w:rPr>
              <w:t>千兆光口</w:t>
            </w:r>
            <w:proofErr w:type="gramEnd"/>
            <w:r>
              <w:rPr>
                <w:rFonts w:asciiTheme="minorEastAsia" w:hAnsiTheme="minorEastAsia" w:cstheme="minorEastAsia" w:hint="eastAsia"/>
                <w:sz w:val="24"/>
              </w:rPr>
              <w:t>≥</w:t>
            </w:r>
            <w:r>
              <w:rPr>
                <w:rFonts w:asciiTheme="minorEastAsia" w:hAnsiTheme="minorEastAsia" w:cstheme="minorEastAsia" w:hint="eastAsia"/>
                <w:sz w:val="24"/>
              </w:rPr>
              <w:t>2</w:t>
            </w:r>
            <w:r>
              <w:rPr>
                <w:rFonts w:asciiTheme="minorEastAsia" w:hAnsiTheme="minorEastAsia" w:cstheme="minorEastAsia" w:hint="eastAsia"/>
                <w:sz w:val="24"/>
              </w:rPr>
              <w:t>个，接口卡扩展槽个数≥</w:t>
            </w:r>
            <w:r>
              <w:rPr>
                <w:rFonts w:asciiTheme="minorEastAsia" w:hAnsiTheme="minorEastAsia" w:cstheme="minorEastAsia" w:hint="eastAsia"/>
                <w:sz w:val="24"/>
              </w:rPr>
              <w:t>2</w:t>
            </w:r>
            <w:r>
              <w:rPr>
                <w:rFonts w:asciiTheme="minorEastAsia" w:hAnsiTheme="minorEastAsia" w:cstheme="minorEastAsia" w:hint="eastAsia"/>
                <w:sz w:val="24"/>
              </w:rPr>
              <w:t>个（投标文件中提供产品正面图片）</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2</w:t>
            </w:r>
            <w:r>
              <w:rPr>
                <w:rFonts w:asciiTheme="minorEastAsia" w:hAnsiTheme="minorEastAsia" w:cstheme="minorEastAsia" w:hint="eastAsia"/>
                <w:sz w:val="24"/>
              </w:rPr>
              <w:t>、可支持扩展</w:t>
            </w:r>
            <w:r>
              <w:rPr>
                <w:rFonts w:asciiTheme="minorEastAsia" w:hAnsiTheme="minorEastAsia" w:cstheme="minorEastAsia" w:hint="eastAsia"/>
                <w:sz w:val="24"/>
              </w:rPr>
              <w:t>500G</w:t>
            </w:r>
            <w:r>
              <w:rPr>
                <w:rFonts w:asciiTheme="minorEastAsia" w:hAnsiTheme="minorEastAsia" w:cstheme="minorEastAsia" w:hint="eastAsia"/>
                <w:sz w:val="24"/>
              </w:rPr>
              <w:t>和</w:t>
            </w:r>
            <w:r>
              <w:rPr>
                <w:rFonts w:asciiTheme="minorEastAsia" w:hAnsiTheme="minorEastAsia" w:cstheme="minorEastAsia" w:hint="eastAsia"/>
                <w:sz w:val="24"/>
              </w:rPr>
              <w:t xml:space="preserve">1T </w:t>
            </w:r>
            <w:r>
              <w:rPr>
                <w:rFonts w:asciiTheme="minorEastAsia" w:hAnsiTheme="minorEastAsia" w:cstheme="minorEastAsia" w:hint="eastAsia"/>
                <w:sz w:val="24"/>
              </w:rPr>
              <w:t>的</w:t>
            </w:r>
            <w:r>
              <w:rPr>
                <w:rFonts w:asciiTheme="minorEastAsia" w:hAnsiTheme="minorEastAsia" w:cstheme="minorEastAsia" w:hint="eastAsia"/>
                <w:sz w:val="24"/>
              </w:rPr>
              <w:t>HDD</w:t>
            </w:r>
            <w:r>
              <w:rPr>
                <w:rFonts w:asciiTheme="minorEastAsia" w:hAnsiTheme="minorEastAsia" w:cstheme="minorEastAsia" w:hint="eastAsia"/>
                <w:sz w:val="24"/>
              </w:rPr>
              <w:t>硬盘，</w:t>
            </w:r>
            <w:r>
              <w:rPr>
                <w:rFonts w:asciiTheme="minorEastAsia" w:hAnsiTheme="minorEastAsia" w:cstheme="minorEastAsia" w:hint="eastAsia"/>
                <w:sz w:val="24"/>
              </w:rPr>
              <w:t>480G SSD</w:t>
            </w:r>
            <w:r>
              <w:rPr>
                <w:rFonts w:asciiTheme="minorEastAsia" w:hAnsiTheme="minorEastAsia" w:cstheme="minorEastAsia" w:hint="eastAsia"/>
                <w:sz w:val="24"/>
              </w:rPr>
              <w:t>硬盘；</w:t>
            </w:r>
            <w:r>
              <w:rPr>
                <w:rFonts w:asciiTheme="minorEastAsia" w:hAnsiTheme="minorEastAsia" w:cstheme="minorEastAsia"/>
                <w:sz w:val="24"/>
              </w:rPr>
              <w:t xml:space="preserve"> </w:t>
            </w:r>
          </w:p>
          <w:p w:rsidR="0056268E" w:rsidRDefault="004223C3">
            <w:pPr>
              <w:rPr>
                <w:rFonts w:asciiTheme="minorEastAsia" w:hAnsiTheme="minorEastAsia" w:cstheme="minorEastAsia"/>
                <w:sz w:val="24"/>
              </w:rPr>
            </w:pPr>
            <w:r>
              <w:rPr>
                <w:rFonts w:hint="eastAsia"/>
                <w:szCs w:val="22"/>
              </w:rPr>
              <w:t>★</w:t>
            </w:r>
            <w:r>
              <w:rPr>
                <w:rFonts w:asciiTheme="minorEastAsia" w:hAnsiTheme="minorEastAsia" w:cstheme="minorEastAsia" w:hint="eastAsia"/>
                <w:sz w:val="24"/>
              </w:rPr>
              <w:t>3</w:t>
            </w:r>
            <w:r>
              <w:rPr>
                <w:rFonts w:asciiTheme="minorEastAsia" w:hAnsiTheme="minorEastAsia" w:cstheme="minorEastAsia" w:hint="eastAsia"/>
                <w:sz w:val="24"/>
              </w:rPr>
              <w:t>、所投产</w:t>
            </w:r>
            <w:proofErr w:type="gramStart"/>
            <w:r>
              <w:rPr>
                <w:rFonts w:asciiTheme="minorEastAsia" w:hAnsiTheme="minorEastAsia" w:cstheme="minorEastAsia" w:hint="eastAsia"/>
                <w:sz w:val="24"/>
              </w:rPr>
              <w:t>品具备</w:t>
            </w:r>
            <w:proofErr w:type="gramEnd"/>
            <w:r>
              <w:rPr>
                <w:rFonts w:asciiTheme="minorEastAsia" w:hAnsiTheme="minorEastAsia" w:cstheme="minorEastAsia" w:hint="eastAsia"/>
                <w:sz w:val="24"/>
              </w:rPr>
              <w:t>中国网络安全审查技术与认证中心颁发的</w:t>
            </w:r>
            <w:r>
              <w:rPr>
                <w:rFonts w:asciiTheme="minorEastAsia" w:hAnsiTheme="minorEastAsia" w:cstheme="minorEastAsia" w:hint="eastAsia"/>
                <w:sz w:val="24"/>
              </w:rPr>
              <w:t>EAL4</w:t>
            </w:r>
            <w:r>
              <w:rPr>
                <w:rFonts w:asciiTheme="minorEastAsia" w:hAnsiTheme="minorEastAsia" w:cstheme="minorEastAsia" w:hint="eastAsia"/>
                <w:sz w:val="24"/>
              </w:rPr>
              <w:t>增强级认证证书，投标文件中提供证书复印件；</w:t>
            </w:r>
          </w:p>
          <w:p w:rsidR="0056268E" w:rsidRDefault="004223C3">
            <w:pPr>
              <w:rPr>
                <w:rFonts w:asciiTheme="minorEastAsia" w:hAnsiTheme="minorEastAsia" w:cstheme="minorEastAsia"/>
                <w:sz w:val="24"/>
              </w:rPr>
            </w:pPr>
            <w:r>
              <w:rPr>
                <w:rFonts w:hint="eastAsia"/>
                <w:szCs w:val="22"/>
              </w:rPr>
              <w:t>★</w:t>
            </w:r>
            <w:r>
              <w:rPr>
                <w:rFonts w:asciiTheme="minorEastAsia" w:hAnsiTheme="minorEastAsia" w:cstheme="minorEastAsia" w:hint="eastAsia"/>
                <w:sz w:val="24"/>
              </w:rPr>
              <w:t>4</w:t>
            </w:r>
            <w:r>
              <w:rPr>
                <w:rFonts w:asciiTheme="minorEastAsia" w:hAnsiTheme="minorEastAsia" w:cstheme="minorEastAsia" w:hint="eastAsia"/>
                <w:sz w:val="24"/>
              </w:rPr>
              <w:t>、所投产品具有连续三年在</w:t>
            </w:r>
            <w:r>
              <w:rPr>
                <w:rFonts w:asciiTheme="minorEastAsia" w:hAnsiTheme="minorEastAsia" w:cstheme="minorEastAsia" w:hint="eastAsia"/>
                <w:sz w:val="24"/>
              </w:rPr>
              <w:t>IDC</w:t>
            </w:r>
            <w:r>
              <w:rPr>
                <w:rFonts w:asciiTheme="minorEastAsia" w:hAnsiTheme="minorEastAsia" w:cstheme="minorEastAsia" w:hint="eastAsia"/>
                <w:sz w:val="24"/>
              </w:rPr>
              <w:t>中国安全市场排名进入前三（名称为防火墙，非</w:t>
            </w:r>
            <w:r>
              <w:rPr>
                <w:rFonts w:asciiTheme="minorEastAsia" w:hAnsiTheme="minorEastAsia" w:cstheme="minorEastAsia" w:hint="eastAsia"/>
                <w:sz w:val="24"/>
              </w:rPr>
              <w:t>UTM</w:t>
            </w:r>
            <w:r>
              <w:rPr>
                <w:rFonts w:asciiTheme="minorEastAsia" w:hAnsiTheme="minorEastAsia" w:cstheme="minorEastAsia" w:hint="eastAsia"/>
                <w:sz w:val="24"/>
              </w:rPr>
              <w:t>产品）的数据授权引用书，投标文件中提供证明文件复印件。</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配置：</w:t>
            </w:r>
            <w:r>
              <w:rPr>
                <w:rFonts w:asciiTheme="minorEastAsia" w:hAnsiTheme="minorEastAsia" w:cstheme="minorEastAsia" w:hint="eastAsia"/>
                <w:sz w:val="24"/>
              </w:rPr>
              <w:t>3</w:t>
            </w:r>
            <w:r>
              <w:rPr>
                <w:rFonts w:asciiTheme="minorEastAsia" w:hAnsiTheme="minorEastAsia" w:cstheme="minorEastAsia" w:hint="eastAsia"/>
                <w:sz w:val="24"/>
              </w:rPr>
              <w:t>年</w:t>
            </w:r>
            <w:r>
              <w:rPr>
                <w:rFonts w:asciiTheme="minorEastAsia" w:hAnsiTheme="minorEastAsia" w:cstheme="minorEastAsia" w:hint="eastAsia"/>
                <w:sz w:val="24"/>
              </w:rPr>
              <w:t>IPS</w:t>
            </w:r>
            <w:r>
              <w:rPr>
                <w:rFonts w:asciiTheme="minorEastAsia" w:hAnsiTheme="minorEastAsia" w:cstheme="minorEastAsia" w:hint="eastAsia"/>
                <w:sz w:val="24"/>
              </w:rPr>
              <w:t>和</w:t>
            </w:r>
            <w:r>
              <w:rPr>
                <w:rFonts w:asciiTheme="minorEastAsia" w:hAnsiTheme="minorEastAsia" w:cstheme="minorEastAsia" w:hint="eastAsia"/>
                <w:sz w:val="24"/>
              </w:rPr>
              <w:t>AV</w:t>
            </w:r>
            <w:r>
              <w:rPr>
                <w:rFonts w:asciiTheme="minorEastAsia" w:hAnsiTheme="minorEastAsia" w:cstheme="minorEastAsia" w:hint="eastAsia"/>
                <w:sz w:val="24"/>
              </w:rPr>
              <w:t>防病毒软件授权升级，</w:t>
            </w:r>
            <w:r>
              <w:rPr>
                <w:rFonts w:asciiTheme="minorEastAsia" w:hAnsiTheme="minorEastAsia" w:cstheme="minorEastAsia" w:hint="eastAsia"/>
                <w:sz w:val="24"/>
              </w:rPr>
              <w:t>3</w:t>
            </w:r>
            <w:r>
              <w:rPr>
                <w:rFonts w:asciiTheme="minorEastAsia" w:hAnsiTheme="minorEastAsia" w:cstheme="minorEastAsia" w:hint="eastAsia"/>
                <w:sz w:val="24"/>
              </w:rPr>
              <w:t>年硬件质保；</w:t>
            </w:r>
          </w:p>
        </w:tc>
        <w:tc>
          <w:tcPr>
            <w:tcW w:w="1021" w:type="dxa"/>
            <w:vAlign w:val="center"/>
          </w:tcPr>
          <w:p w:rsidR="0056268E" w:rsidRDefault="004223C3">
            <w:pPr>
              <w:jc w:val="center"/>
              <w:rPr>
                <w:rFonts w:asciiTheme="minorEastAsia" w:hAnsiTheme="minorEastAsia" w:cstheme="minorEastAsia"/>
                <w:sz w:val="24"/>
              </w:rPr>
            </w:pPr>
            <w:r>
              <w:rPr>
                <w:rFonts w:asciiTheme="minorEastAsia" w:hAnsiTheme="minorEastAsia" w:cstheme="minorEastAsia" w:hint="eastAsia"/>
                <w:sz w:val="24"/>
              </w:rPr>
              <w:t>1</w:t>
            </w:r>
            <w:r>
              <w:rPr>
                <w:rFonts w:asciiTheme="minorEastAsia" w:hAnsiTheme="minorEastAsia" w:cstheme="minorEastAsia" w:hint="eastAsia"/>
                <w:sz w:val="24"/>
              </w:rPr>
              <w:t>台</w:t>
            </w:r>
          </w:p>
        </w:tc>
      </w:tr>
      <w:tr w:rsidR="0056268E">
        <w:tc>
          <w:tcPr>
            <w:tcW w:w="915" w:type="dxa"/>
            <w:vAlign w:val="center"/>
          </w:tcPr>
          <w:p w:rsidR="0056268E" w:rsidRDefault="004223C3">
            <w:pPr>
              <w:jc w:val="center"/>
              <w:rPr>
                <w:rFonts w:asciiTheme="minorEastAsia" w:hAnsiTheme="minorEastAsia" w:cstheme="minorEastAsia"/>
                <w:sz w:val="24"/>
              </w:rPr>
            </w:pPr>
            <w:r>
              <w:rPr>
                <w:rFonts w:asciiTheme="minorEastAsia" w:hAnsiTheme="minorEastAsia" w:cstheme="minorEastAsia" w:hint="eastAsia"/>
                <w:sz w:val="24"/>
              </w:rPr>
              <w:t>2</w:t>
            </w:r>
          </w:p>
        </w:tc>
        <w:tc>
          <w:tcPr>
            <w:tcW w:w="1192" w:type="dxa"/>
            <w:vAlign w:val="center"/>
          </w:tcPr>
          <w:p w:rsidR="0056268E" w:rsidRDefault="004223C3">
            <w:pPr>
              <w:jc w:val="center"/>
              <w:rPr>
                <w:rFonts w:asciiTheme="minorEastAsia" w:hAnsiTheme="minorEastAsia" w:cstheme="minorEastAsia"/>
                <w:sz w:val="24"/>
              </w:rPr>
            </w:pPr>
            <w:r>
              <w:rPr>
                <w:rFonts w:asciiTheme="minorEastAsia" w:hAnsiTheme="minorEastAsia" w:cstheme="minorEastAsia" w:hint="eastAsia"/>
                <w:sz w:val="24"/>
              </w:rPr>
              <w:t>上网行为管理</w:t>
            </w:r>
          </w:p>
        </w:tc>
        <w:tc>
          <w:tcPr>
            <w:tcW w:w="5890" w:type="dxa"/>
          </w:tcPr>
          <w:p w:rsidR="0056268E" w:rsidRDefault="004223C3">
            <w:pPr>
              <w:rPr>
                <w:rFonts w:asciiTheme="minorEastAsia" w:hAnsiTheme="minorEastAsia" w:cstheme="minorEastAsia"/>
                <w:sz w:val="24"/>
              </w:rPr>
            </w:pPr>
            <w:r>
              <w:rPr>
                <w:rFonts w:hint="eastAsia"/>
                <w:szCs w:val="22"/>
              </w:rPr>
              <w:t>★</w:t>
            </w:r>
            <w:r>
              <w:rPr>
                <w:rFonts w:asciiTheme="minorEastAsia" w:hAnsiTheme="minorEastAsia" w:cstheme="minorEastAsia" w:hint="eastAsia"/>
                <w:sz w:val="24"/>
              </w:rPr>
              <w:t>1</w:t>
            </w:r>
            <w:r>
              <w:rPr>
                <w:rFonts w:asciiTheme="minorEastAsia" w:hAnsiTheme="minorEastAsia" w:cstheme="minorEastAsia" w:hint="eastAsia"/>
                <w:sz w:val="24"/>
              </w:rPr>
              <w:t>、业务口：</w:t>
            </w:r>
            <w:proofErr w:type="gramStart"/>
            <w:r>
              <w:rPr>
                <w:rFonts w:asciiTheme="minorEastAsia" w:hAnsiTheme="minorEastAsia" w:cstheme="minorEastAsia" w:hint="eastAsia"/>
                <w:sz w:val="24"/>
              </w:rPr>
              <w:t>千兆电接口</w:t>
            </w:r>
            <w:proofErr w:type="gramEnd"/>
            <w:r>
              <w:rPr>
                <w:rFonts w:asciiTheme="minorEastAsia" w:hAnsiTheme="minorEastAsia" w:cstheme="minorEastAsia" w:hint="eastAsia"/>
                <w:sz w:val="24"/>
              </w:rPr>
              <w:t>≥</w:t>
            </w:r>
            <w:r>
              <w:rPr>
                <w:rFonts w:asciiTheme="minorEastAsia" w:hAnsiTheme="minorEastAsia" w:cstheme="minorEastAsia" w:hint="eastAsia"/>
                <w:sz w:val="24"/>
              </w:rPr>
              <w:t>10</w:t>
            </w:r>
            <w:r>
              <w:rPr>
                <w:rFonts w:asciiTheme="minorEastAsia" w:hAnsiTheme="minorEastAsia" w:cstheme="minorEastAsia" w:hint="eastAsia"/>
                <w:sz w:val="24"/>
              </w:rPr>
              <w:t>个，</w:t>
            </w:r>
            <w:r>
              <w:rPr>
                <w:rFonts w:asciiTheme="minorEastAsia" w:hAnsiTheme="minorEastAsia" w:cstheme="minorEastAsia" w:hint="eastAsia"/>
                <w:sz w:val="24"/>
              </w:rPr>
              <w:t>Combo</w:t>
            </w:r>
            <w:r>
              <w:rPr>
                <w:rFonts w:asciiTheme="minorEastAsia" w:hAnsiTheme="minorEastAsia" w:cstheme="minorEastAsia" w:hint="eastAsia"/>
                <w:sz w:val="24"/>
              </w:rPr>
              <w:t>接口≥</w:t>
            </w:r>
            <w:r>
              <w:rPr>
                <w:rFonts w:asciiTheme="minorEastAsia" w:hAnsiTheme="minorEastAsia" w:cstheme="minorEastAsia" w:hint="eastAsia"/>
                <w:sz w:val="24"/>
              </w:rPr>
              <w:t>4</w:t>
            </w:r>
            <w:r>
              <w:rPr>
                <w:rFonts w:asciiTheme="minorEastAsia" w:hAnsiTheme="minorEastAsia" w:cstheme="minorEastAsia" w:hint="eastAsia"/>
                <w:sz w:val="24"/>
              </w:rPr>
              <w:t>个，且内置</w:t>
            </w:r>
            <w:r>
              <w:rPr>
                <w:rFonts w:asciiTheme="minorEastAsia" w:hAnsiTheme="minorEastAsia" w:cstheme="minorEastAsia" w:hint="eastAsia"/>
                <w:sz w:val="24"/>
              </w:rPr>
              <w:t>2.4</w:t>
            </w:r>
            <w:r>
              <w:rPr>
                <w:rFonts w:asciiTheme="minorEastAsia" w:hAnsiTheme="minorEastAsia" w:cstheme="minorEastAsia" w:hint="eastAsia"/>
                <w:sz w:val="24"/>
              </w:rPr>
              <w:t>寸彩色液晶屏，具备触碰按钮；可显示版本号、</w:t>
            </w:r>
            <w:r>
              <w:rPr>
                <w:rFonts w:asciiTheme="minorEastAsia" w:hAnsiTheme="minorEastAsia" w:cstheme="minorEastAsia" w:hint="eastAsia"/>
                <w:sz w:val="24"/>
              </w:rPr>
              <w:t>CPU</w:t>
            </w:r>
            <w:r>
              <w:rPr>
                <w:rFonts w:asciiTheme="minorEastAsia" w:hAnsiTheme="minorEastAsia" w:cstheme="minorEastAsia" w:hint="eastAsia"/>
                <w:sz w:val="24"/>
              </w:rPr>
              <w:t>利用率、内存利用率、设备名称、管理</w:t>
            </w:r>
            <w:r>
              <w:rPr>
                <w:rFonts w:asciiTheme="minorEastAsia" w:hAnsiTheme="minorEastAsia" w:cstheme="minorEastAsia" w:hint="eastAsia"/>
                <w:sz w:val="24"/>
              </w:rPr>
              <w:t>IP</w:t>
            </w:r>
            <w:r>
              <w:rPr>
                <w:rFonts w:asciiTheme="minorEastAsia" w:hAnsiTheme="minorEastAsia" w:cstheme="minorEastAsia" w:hint="eastAsia"/>
                <w:sz w:val="24"/>
              </w:rPr>
              <w:t>等信息，要求投标文件中提供产品正面照片；</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2</w:t>
            </w:r>
            <w:r>
              <w:rPr>
                <w:rFonts w:asciiTheme="minorEastAsia" w:hAnsiTheme="minorEastAsia" w:cstheme="minorEastAsia" w:hint="eastAsia"/>
                <w:sz w:val="24"/>
              </w:rPr>
              <w:t>、</w:t>
            </w:r>
            <w:r>
              <w:rPr>
                <w:rFonts w:asciiTheme="minorEastAsia" w:hAnsiTheme="minorEastAsia" w:cstheme="minorEastAsia" w:hint="eastAsia"/>
                <w:sz w:val="24"/>
              </w:rPr>
              <w:t>.</w:t>
            </w:r>
            <w:r>
              <w:rPr>
                <w:rFonts w:asciiTheme="minorEastAsia" w:hAnsiTheme="minorEastAsia" w:cstheme="minorEastAsia" w:hint="eastAsia"/>
                <w:sz w:val="24"/>
              </w:rPr>
              <w:t>三层吞吐量≥</w:t>
            </w:r>
            <w:r>
              <w:rPr>
                <w:rFonts w:asciiTheme="minorEastAsia" w:hAnsiTheme="minorEastAsia" w:cstheme="minorEastAsia" w:hint="eastAsia"/>
                <w:sz w:val="24"/>
              </w:rPr>
              <w:t>2Gbps</w:t>
            </w:r>
            <w:r>
              <w:rPr>
                <w:rFonts w:asciiTheme="minorEastAsia" w:hAnsiTheme="minorEastAsia" w:cstheme="minorEastAsia" w:hint="eastAsia"/>
                <w:sz w:val="24"/>
              </w:rPr>
              <w:t>，最大支持</w:t>
            </w:r>
            <w:r>
              <w:rPr>
                <w:rFonts w:asciiTheme="minorEastAsia" w:hAnsiTheme="minorEastAsia" w:cstheme="minorEastAsia" w:hint="eastAsia"/>
                <w:sz w:val="24"/>
              </w:rPr>
              <w:t>500</w:t>
            </w:r>
            <w:proofErr w:type="gramStart"/>
            <w:r>
              <w:rPr>
                <w:rFonts w:asciiTheme="minorEastAsia" w:hAnsiTheme="minorEastAsia" w:cstheme="minorEastAsia" w:hint="eastAsia"/>
                <w:sz w:val="24"/>
              </w:rPr>
              <w:t>人用户</w:t>
            </w:r>
            <w:proofErr w:type="gramEnd"/>
            <w:r>
              <w:rPr>
                <w:rFonts w:asciiTheme="minorEastAsia" w:hAnsiTheme="minorEastAsia" w:cstheme="minorEastAsia" w:hint="eastAsia"/>
                <w:sz w:val="24"/>
              </w:rPr>
              <w:t>数，内置存储硬盘，≥</w:t>
            </w:r>
            <w:r>
              <w:rPr>
                <w:rFonts w:asciiTheme="minorEastAsia" w:hAnsiTheme="minorEastAsia" w:cstheme="minorEastAsia" w:hint="eastAsia"/>
                <w:sz w:val="24"/>
              </w:rPr>
              <w:t>500G</w:t>
            </w:r>
            <w:r>
              <w:rPr>
                <w:rFonts w:asciiTheme="minorEastAsia" w:hAnsiTheme="minorEastAsia" w:cstheme="minorEastAsia" w:hint="eastAsia"/>
                <w:sz w:val="24"/>
              </w:rPr>
              <w:t>，内置单电源；；</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3</w:t>
            </w:r>
            <w:r>
              <w:rPr>
                <w:rFonts w:asciiTheme="minorEastAsia" w:hAnsiTheme="minorEastAsia" w:cstheme="minorEastAsia" w:hint="eastAsia"/>
                <w:sz w:val="24"/>
              </w:rPr>
              <w:t>、所投产品所投产品须具备公安部颁发的《计算机信息系统安全专用产品销售许可证》（增强级）证书，投标文件中提供有效证书的复印件</w:t>
            </w:r>
          </w:p>
          <w:p w:rsidR="0056268E" w:rsidRDefault="004223C3">
            <w:pPr>
              <w:rPr>
                <w:rFonts w:asciiTheme="minorEastAsia" w:hAnsiTheme="minorEastAsia" w:cstheme="minorEastAsia"/>
                <w:sz w:val="24"/>
              </w:rPr>
            </w:pPr>
            <w:r>
              <w:rPr>
                <w:rFonts w:hint="eastAsia"/>
                <w:szCs w:val="22"/>
              </w:rPr>
              <w:t>★</w:t>
            </w:r>
            <w:r>
              <w:rPr>
                <w:rFonts w:asciiTheme="minorEastAsia" w:hAnsiTheme="minorEastAsia" w:cstheme="minorEastAsia" w:hint="eastAsia"/>
                <w:sz w:val="24"/>
              </w:rPr>
              <w:t>4</w:t>
            </w:r>
            <w:r>
              <w:rPr>
                <w:rFonts w:asciiTheme="minorEastAsia" w:hAnsiTheme="minorEastAsia" w:cstheme="minorEastAsia" w:hint="eastAsia"/>
                <w:sz w:val="24"/>
              </w:rPr>
              <w:t>、所投产品制造厂商具有知识产权管理体系认证证书，投标文件中提供证书复印件。</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配置：</w:t>
            </w:r>
            <w:r>
              <w:rPr>
                <w:rFonts w:asciiTheme="minorEastAsia" w:hAnsiTheme="minorEastAsia" w:cstheme="minorEastAsia" w:hint="eastAsia"/>
                <w:sz w:val="24"/>
              </w:rPr>
              <w:t>3</w:t>
            </w:r>
            <w:r>
              <w:rPr>
                <w:rFonts w:asciiTheme="minorEastAsia" w:hAnsiTheme="minorEastAsia" w:cstheme="minorEastAsia" w:hint="eastAsia"/>
                <w:sz w:val="24"/>
              </w:rPr>
              <w:t>年上网行为管理软件授权升级，</w:t>
            </w:r>
            <w:r>
              <w:rPr>
                <w:rFonts w:asciiTheme="minorEastAsia" w:hAnsiTheme="minorEastAsia" w:cstheme="minorEastAsia" w:hint="eastAsia"/>
                <w:sz w:val="24"/>
              </w:rPr>
              <w:t>3</w:t>
            </w:r>
            <w:r>
              <w:rPr>
                <w:rFonts w:asciiTheme="minorEastAsia" w:hAnsiTheme="minorEastAsia" w:cstheme="minorEastAsia" w:hint="eastAsia"/>
                <w:sz w:val="24"/>
              </w:rPr>
              <w:t>年硬件质保</w:t>
            </w:r>
          </w:p>
        </w:tc>
        <w:tc>
          <w:tcPr>
            <w:tcW w:w="1021" w:type="dxa"/>
            <w:vAlign w:val="center"/>
          </w:tcPr>
          <w:p w:rsidR="0056268E" w:rsidRDefault="004223C3">
            <w:pPr>
              <w:jc w:val="center"/>
              <w:rPr>
                <w:rFonts w:asciiTheme="minorEastAsia" w:hAnsiTheme="minorEastAsia" w:cstheme="minorEastAsia"/>
                <w:sz w:val="24"/>
              </w:rPr>
            </w:pPr>
            <w:r>
              <w:rPr>
                <w:rFonts w:asciiTheme="minorEastAsia" w:hAnsiTheme="minorEastAsia" w:cstheme="minorEastAsia" w:hint="eastAsia"/>
                <w:sz w:val="24"/>
              </w:rPr>
              <w:t>1</w:t>
            </w:r>
            <w:r>
              <w:rPr>
                <w:rFonts w:asciiTheme="minorEastAsia" w:hAnsiTheme="minorEastAsia" w:cstheme="minorEastAsia" w:hint="eastAsia"/>
                <w:sz w:val="24"/>
              </w:rPr>
              <w:t>台</w:t>
            </w:r>
          </w:p>
        </w:tc>
      </w:tr>
      <w:tr w:rsidR="0056268E">
        <w:tc>
          <w:tcPr>
            <w:tcW w:w="915" w:type="dxa"/>
            <w:vAlign w:val="center"/>
          </w:tcPr>
          <w:p w:rsidR="0056268E" w:rsidRDefault="004223C3">
            <w:pPr>
              <w:jc w:val="center"/>
              <w:rPr>
                <w:rFonts w:asciiTheme="minorEastAsia" w:hAnsiTheme="minorEastAsia" w:cstheme="minorEastAsia"/>
                <w:b/>
                <w:bCs/>
                <w:sz w:val="24"/>
              </w:rPr>
            </w:pPr>
            <w:r>
              <w:rPr>
                <w:rFonts w:asciiTheme="minorEastAsia" w:hAnsiTheme="minorEastAsia" w:cstheme="minorEastAsia" w:hint="eastAsia"/>
                <w:b/>
                <w:bCs/>
                <w:sz w:val="24"/>
              </w:rPr>
              <w:t>3</w:t>
            </w:r>
          </w:p>
        </w:tc>
        <w:tc>
          <w:tcPr>
            <w:tcW w:w="1192" w:type="dxa"/>
            <w:vAlign w:val="center"/>
          </w:tcPr>
          <w:p w:rsidR="0056268E" w:rsidRDefault="004223C3">
            <w:pPr>
              <w:jc w:val="center"/>
              <w:rPr>
                <w:rFonts w:asciiTheme="minorEastAsia" w:hAnsiTheme="minorEastAsia" w:cstheme="minorEastAsia"/>
                <w:b/>
                <w:bCs/>
                <w:sz w:val="24"/>
              </w:rPr>
            </w:pPr>
            <w:proofErr w:type="gramStart"/>
            <w:r>
              <w:rPr>
                <w:rFonts w:asciiTheme="minorEastAsia" w:hAnsiTheme="minorEastAsia" w:cstheme="minorEastAsia" w:hint="eastAsia"/>
                <w:sz w:val="24"/>
              </w:rPr>
              <w:t>堡垒机</w:t>
            </w:r>
            <w:proofErr w:type="gramEnd"/>
          </w:p>
        </w:tc>
        <w:tc>
          <w:tcPr>
            <w:tcW w:w="5890" w:type="dxa"/>
          </w:tcPr>
          <w:p w:rsidR="0056268E" w:rsidRDefault="004223C3">
            <w:pPr>
              <w:rPr>
                <w:rFonts w:asciiTheme="minorEastAsia" w:hAnsiTheme="minorEastAsia" w:cstheme="minorEastAsia"/>
                <w:sz w:val="24"/>
              </w:rPr>
            </w:pPr>
            <w:r>
              <w:rPr>
                <w:rFonts w:asciiTheme="minorEastAsia" w:hAnsiTheme="minorEastAsia" w:cstheme="minorEastAsia" w:hint="eastAsia"/>
                <w:sz w:val="24"/>
              </w:rPr>
              <w:t>一、性能要求</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1</w:t>
            </w:r>
            <w:r>
              <w:rPr>
                <w:rFonts w:asciiTheme="minorEastAsia" w:hAnsiTheme="minorEastAsia" w:cstheme="minorEastAsia" w:hint="eastAsia"/>
                <w:sz w:val="24"/>
              </w:rPr>
              <w:t>、</w:t>
            </w:r>
            <w:r>
              <w:rPr>
                <w:rFonts w:asciiTheme="minorEastAsia" w:hAnsiTheme="minorEastAsia" w:cstheme="minorEastAsia" w:hint="eastAsia"/>
                <w:sz w:val="24"/>
              </w:rPr>
              <w:t>1U</w:t>
            </w:r>
            <w:r>
              <w:rPr>
                <w:rFonts w:asciiTheme="minorEastAsia" w:hAnsiTheme="minorEastAsia" w:cstheme="minorEastAsia" w:hint="eastAsia"/>
                <w:sz w:val="24"/>
              </w:rPr>
              <w:t>高机架式硬件架构，单电源，</w:t>
            </w:r>
            <w:r>
              <w:rPr>
                <w:rFonts w:asciiTheme="minorEastAsia" w:hAnsiTheme="minorEastAsia" w:cstheme="minorEastAsia" w:hint="eastAsia"/>
                <w:sz w:val="24"/>
              </w:rPr>
              <w:t>4G</w:t>
            </w:r>
            <w:r>
              <w:rPr>
                <w:rFonts w:asciiTheme="minorEastAsia" w:hAnsiTheme="minorEastAsia" w:cstheme="minorEastAsia" w:hint="eastAsia"/>
                <w:sz w:val="24"/>
              </w:rPr>
              <w:t>内存，</w:t>
            </w:r>
            <w:r>
              <w:rPr>
                <w:rFonts w:asciiTheme="minorEastAsia" w:hAnsiTheme="minorEastAsia" w:cstheme="minorEastAsia" w:hint="eastAsia"/>
                <w:sz w:val="24"/>
              </w:rPr>
              <w:t>1T</w:t>
            </w:r>
            <w:r>
              <w:rPr>
                <w:rFonts w:asciiTheme="minorEastAsia" w:hAnsiTheme="minorEastAsia" w:cstheme="minorEastAsia" w:hint="eastAsia"/>
                <w:sz w:val="24"/>
              </w:rPr>
              <w:t>硬盘容量，标准配置</w:t>
            </w:r>
            <w:r>
              <w:rPr>
                <w:rFonts w:asciiTheme="minorEastAsia" w:hAnsiTheme="minorEastAsia" w:cstheme="minorEastAsia" w:hint="eastAsia"/>
                <w:sz w:val="24"/>
              </w:rPr>
              <w:t>6</w:t>
            </w:r>
            <w:r>
              <w:rPr>
                <w:rFonts w:asciiTheme="minorEastAsia" w:hAnsiTheme="minorEastAsia" w:cstheme="minorEastAsia" w:hint="eastAsia"/>
                <w:sz w:val="24"/>
              </w:rPr>
              <w:t>个以太网</w:t>
            </w:r>
            <w:proofErr w:type="gramStart"/>
            <w:r>
              <w:rPr>
                <w:rFonts w:asciiTheme="minorEastAsia" w:hAnsiTheme="minorEastAsia" w:cstheme="minorEastAsia" w:hint="eastAsia"/>
                <w:sz w:val="24"/>
              </w:rPr>
              <w:t>千兆电口</w:t>
            </w:r>
            <w:proofErr w:type="gramEnd"/>
            <w:r>
              <w:rPr>
                <w:rFonts w:asciiTheme="minorEastAsia" w:hAnsiTheme="minorEastAsia" w:cstheme="minorEastAsia" w:hint="eastAsia"/>
                <w:sz w:val="24"/>
              </w:rPr>
              <w:t>，支持</w:t>
            </w:r>
            <w:r>
              <w:rPr>
                <w:rFonts w:asciiTheme="minorEastAsia" w:hAnsiTheme="minorEastAsia" w:cstheme="minorEastAsia" w:hint="eastAsia"/>
                <w:sz w:val="24"/>
              </w:rPr>
              <w:t>1</w:t>
            </w:r>
            <w:r>
              <w:rPr>
                <w:rFonts w:asciiTheme="minorEastAsia" w:hAnsiTheme="minorEastAsia" w:cstheme="minorEastAsia" w:hint="eastAsia"/>
                <w:sz w:val="24"/>
              </w:rPr>
              <w:t>个接口扩展槽位；</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2</w:t>
            </w:r>
            <w:r>
              <w:rPr>
                <w:rFonts w:asciiTheme="minorEastAsia" w:hAnsiTheme="minorEastAsia" w:cstheme="minorEastAsia" w:hint="eastAsia"/>
                <w:sz w:val="24"/>
              </w:rPr>
              <w:t>、最大图形并发连接数不少于</w:t>
            </w:r>
            <w:r>
              <w:rPr>
                <w:rFonts w:asciiTheme="minorEastAsia" w:hAnsiTheme="minorEastAsia" w:cstheme="minorEastAsia" w:hint="eastAsia"/>
                <w:sz w:val="24"/>
              </w:rPr>
              <w:t>30</w:t>
            </w:r>
            <w:r>
              <w:rPr>
                <w:rFonts w:asciiTheme="minorEastAsia" w:hAnsiTheme="minorEastAsia" w:cstheme="minorEastAsia" w:hint="eastAsia"/>
                <w:sz w:val="24"/>
              </w:rPr>
              <w:t>，最大字符并发连接数不少于</w:t>
            </w:r>
            <w:r>
              <w:rPr>
                <w:rFonts w:asciiTheme="minorEastAsia" w:hAnsiTheme="minorEastAsia" w:cstheme="minorEastAsia" w:hint="eastAsia"/>
                <w:sz w:val="24"/>
              </w:rPr>
              <w:t>150</w:t>
            </w:r>
            <w:r>
              <w:rPr>
                <w:rFonts w:asciiTheme="minorEastAsia" w:hAnsiTheme="minorEastAsia" w:cstheme="minorEastAsia" w:hint="eastAsia"/>
                <w:sz w:val="24"/>
              </w:rPr>
              <w:t>，支持</w:t>
            </w:r>
            <w:r>
              <w:rPr>
                <w:rFonts w:asciiTheme="minorEastAsia" w:hAnsiTheme="minorEastAsia" w:cstheme="minorEastAsia" w:hint="eastAsia"/>
                <w:sz w:val="24"/>
              </w:rPr>
              <w:t>100</w:t>
            </w:r>
            <w:r>
              <w:rPr>
                <w:rFonts w:asciiTheme="minorEastAsia" w:hAnsiTheme="minorEastAsia" w:cstheme="minorEastAsia" w:hint="eastAsia"/>
                <w:sz w:val="24"/>
              </w:rPr>
              <w:t>个资产的管理能力；</w:t>
            </w:r>
          </w:p>
          <w:p w:rsidR="0056268E" w:rsidRDefault="004223C3">
            <w:pPr>
              <w:rPr>
                <w:rFonts w:asciiTheme="minorEastAsia" w:hAnsiTheme="minorEastAsia" w:cstheme="minorEastAsia"/>
                <w:sz w:val="24"/>
              </w:rPr>
            </w:pPr>
            <w:r>
              <w:rPr>
                <w:rFonts w:hint="eastAsia"/>
                <w:szCs w:val="22"/>
              </w:rPr>
              <w:t>★</w:t>
            </w:r>
            <w:r>
              <w:rPr>
                <w:rFonts w:asciiTheme="minorEastAsia" w:hAnsiTheme="minorEastAsia" w:cstheme="minorEastAsia" w:hint="eastAsia"/>
                <w:sz w:val="24"/>
              </w:rPr>
              <w:t>3</w:t>
            </w:r>
            <w:r>
              <w:rPr>
                <w:rFonts w:asciiTheme="minorEastAsia" w:hAnsiTheme="minorEastAsia" w:cstheme="minorEastAsia" w:hint="eastAsia"/>
                <w:sz w:val="24"/>
              </w:rPr>
              <w:t>、支持</w:t>
            </w:r>
            <w:r>
              <w:rPr>
                <w:rFonts w:asciiTheme="minorEastAsia" w:hAnsiTheme="minorEastAsia" w:cstheme="minorEastAsia" w:hint="eastAsia"/>
                <w:sz w:val="24"/>
              </w:rPr>
              <w:t>AD</w:t>
            </w:r>
            <w:r>
              <w:rPr>
                <w:rFonts w:asciiTheme="minorEastAsia" w:hAnsiTheme="minorEastAsia" w:cstheme="minorEastAsia" w:hint="eastAsia"/>
                <w:sz w:val="24"/>
              </w:rPr>
              <w:t>账号的自动化同步，可将未纳管的</w:t>
            </w:r>
            <w:r>
              <w:rPr>
                <w:rFonts w:asciiTheme="minorEastAsia" w:hAnsiTheme="minorEastAsia" w:cstheme="minorEastAsia" w:hint="eastAsia"/>
                <w:sz w:val="24"/>
              </w:rPr>
              <w:t>AD</w:t>
            </w:r>
            <w:r>
              <w:rPr>
                <w:rFonts w:asciiTheme="minorEastAsia" w:hAnsiTheme="minorEastAsia" w:cstheme="minorEastAsia" w:hint="eastAsia"/>
                <w:sz w:val="24"/>
              </w:rPr>
              <w:t>账号自动添加到系统中并自动赋予指定角色，无需管理员干预（投标文件中提供国家权威机构的检测报告复印件，反映此条技术参数评审要求）；</w:t>
            </w:r>
          </w:p>
        </w:tc>
        <w:tc>
          <w:tcPr>
            <w:tcW w:w="1021" w:type="dxa"/>
            <w:vAlign w:val="center"/>
          </w:tcPr>
          <w:p w:rsidR="0056268E" w:rsidRDefault="004223C3">
            <w:pPr>
              <w:jc w:val="center"/>
              <w:rPr>
                <w:rFonts w:asciiTheme="minorEastAsia" w:hAnsiTheme="minorEastAsia" w:cstheme="minorEastAsia"/>
                <w:sz w:val="24"/>
              </w:rPr>
            </w:pPr>
            <w:r>
              <w:rPr>
                <w:rFonts w:asciiTheme="minorEastAsia" w:hAnsiTheme="minorEastAsia" w:cstheme="minorEastAsia" w:hint="eastAsia"/>
                <w:sz w:val="24"/>
              </w:rPr>
              <w:t>1</w:t>
            </w:r>
            <w:r>
              <w:rPr>
                <w:rFonts w:asciiTheme="minorEastAsia" w:hAnsiTheme="minorEastAsia" w:cstheme="minorEastAsia" w:hint="eastAsia"/>
                <w:sz w:val="24"/>
              </w:rPr>
              <w:t>台</w:t>
            </w:r>
          </w:p>
        </w:tc>
      </w:tr>
      <w:tr w:rsidR="0056268E">
        <w:tc>
          <w:tcPr>
            <w:tcW w:w="915" w:type="dxa"/>
            <w:vAlign w:val="center"/>
          </w:tcPr>
          <w:p w:rsidR="0056268E" w:rsidRDefault="004223C3">
            <w:pPr>
              <w:jc w:val="center"/>
              <w:rPr>
                <w:rFonts w:asciiTheme="minorEastAsia" w:hAnsiTheme="minorEastAsia" w:cstheme="minorEastAsia"/>
                <w:b/>
                <w:bCs/>
                <w:sz w:val="24"/>
              </w:rPr>
            </w:pPr>
            <w:r>
              <w:rPr>
                <w:rFonts w:asciiTheme="minorEastAsia" w:hAnsiTheme="minorEastAsia" w:cstheme="minorEastAsia" w:hint="eastAsia"/>
                <w:sz w:val="24"/>
              </w:rPr>
              <w:t>4</w:t>
            </w:r>
          </w:p>
        </w:tc>
        <w:tc>
          <w:tcPr>
            <w:tcW w:w="1192" w:type="dxa"/>
            <w:vAlign w:val="center"/>
          </w:tcPr>
          <w:p w:rsidR="0056268E" w:rsidRDefault="004223C3">
            <w:pPr>
              <w:jc w:val="center"/>
              <w:rPr>
                <w:rFonts w:asciiTheme="minorEastAsia" w:hAnsiTheme="minorEastAsia" w:cstheme="minorEastAsia"/>
                <w:sz w:val="24"/>
              </w:rPr>
            </w:pPr>
            <w:r>
              <w:rPr>
                <w:rFonts w:asciiTheme="minorEastAsia" w:hAnsiTheme="minorEastAsia" w:cstheme="minorEastAsia" w:hint="eastAsia"/>
                <w:sz w:val="24"/>
              </w:rPr>
              <w:t>日志审计</w:t>
            </w:r>
          </w:p>
        </w:tc>
        <w:tc>
          <w:tcPr>
            <w:tcW w:w="5890" w:type="dxa"/>
          </w:tcPr>
          <w:p w:rsidR="0056268E" w:rsidRDefault="004223C3">
            <w:pPr>
              <w:rPr>
                <w:rFonts w:asciiTheme="minorEastAsia" w:hAnsiTheme="minorEastAsia" w:cstheme="minorEastAsia"/>
                <w:sz w:val="24"/>
              </w:rPr>
            </w:pPr>
            <w:r>
              <w:rPr>
                <w:rFonts w:asciiTheme="minorEastAsia" w:hAnsiTheme="minorEastAsia" w:cstheme="minorEastAsia" w:hint="eastAsia"/>
                <w:sz w:val="24"/>
              </w:rPr>
              <w:t>一、性能要求</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1</w:t>
            </w:r>
            <w:r>
              <w:rPr>
                <w:rFonts w:asciiTheme="minorEastAsia" w:hAnsiTheme="minorEastAsia" w:cstheme="minorEastAsia" w:hint="eastAsia"/>
                <w:sz w:val="24"/>
              </w:rPr>
              <w:t>、</w:t>
            </w:r>
            <w:r>
              <w:rPr>
                <w:rFonts w:asciiTheme="minorEastAsia" w:hAnsiTheme="minorEastAsia" w:cstheme="minorEastAsia" w:hint="eastAsia"/>
                <w:sz w:val="24"/>
              </w:rPr>
              <w:t>1U</w:t>
            </w:r>
            <w:r>
              <w:rPr>
                <w:rFonts w:asciiTheme="minorEastAsia" w:hAnsiTheme="minorEastAsia" w:cstheme="minorEastAsia" w:hint="eastAsia"/>
                <w:sz w:val="24"/>
              </w:rPr>
              <w:t>标准机架设备，多核多线程</w:t>
            </w:r>
            <w:r>
              <w:rPr>
                <w:rFonts w:asciiTheme="minorEastAsia" w:hAnsiTheme="minorEastAsia" w:cstheme="minorEastAsia" w:hint="eastAsia"/>
                <w:sz w:val="24"/>
              </w:rPr>
              <w:t>CPU</w:t>
            </w:r>
            <w:r>
              <w:rPr>
                <w:rFonts w:asciiTheme="minorEastAsia" w:hAnsiTheme="minorEastAsia" w:cstheme="minorEastAsia" w:hint="eastAsia"/>
                <w:sz w:val="24"/>
              </w:rPr>
              <w:t>，</w:t>
            </w:r>
            <w:r>
              <w:rPr>
                <w:rFonts w:asciiTheme="minorEastAsia" w:hAnsiTheme="minorEastAsia" w:cstheme="minorEastAsia" w:hint="eastAsia"/>
                <w:sz w:val="24"/>
              </w:rPr>
              <w:t>8G</w:t>
            </w:r>
            <w:r>
              <w:rPr>
                <w:rFonts w:asciiTheme="minorEastAsia" w:hAnsiTheme="minorEastAsia" w:cstheme="minorEastAsia" w:hint="eastAsia"/>
                <w:sz w:val="24"/>
              </w:rPr>
              <w:t>内存，</w:t>
            </w:r>
            <w:r>
              <w:rPr>
                <w:rFonts w:asciiTheme="minorEastAsia" w:hAnsiTheme="minorEastAsia" w:cstheme="minorEastAsia" w:hint="eastAsia"/>
                <w:sz w:val="24"/>
              </w:rPr>
              <w:t>2T</w:t>
            </w:r>
            <w:r>
              <w:rPr>
                <w:rFonts w:asciiTheme="minorEastAsia" w:hAnsiTheme="minorEastAsia" w:cstheme="minorEastAsia" w:hint="eastAsia"/>
                <w:sz w:val="24"/>
              </w:rPr>
              <w:t>存储，</w:t>
            </w:r>
            <w:proofErr w:type="gramStart"/>
            <w:r>
              <w:rPr>
                <w:rFonts w:asciiTheme="minorEastAsia" w:hAnsiTheme="minorEastAsia" w:cstheme="minorEastAsia" w:hint="eastAsia"/>
                <w:sz w:val="24"/>
              </w:rPr>
              <w:t>标配</w:t>
            </w:r>
            <w:r>
              <w:rPr>
                <w:rFonts w:asciiTheme="minorEastAsia" w:hAnsiTheme="minorEastAsia" w:cstheme="minorEastAsia" w:hint="eastAsia"/>
                <w:sz w:val="24"/>
              </w:rPr>
              <w:t>6</w:t>
            </w:r>
            <w:r>
              <w:rPr>
                <w:rFonts w:asciiTheme="minorEastAsia" w:hAnsiTheme="minorEastAsia" w:cstheme="minorEastAsia" w:hint="eastAsia"/>
                <w:sz w:val="24"/>
              </w:rPr>
              <w:t>个千兆电口</w:t>
            </w:r>
            <w:proofErr w:type="gramEnd"/>
            <w:r>
              <w:rPr>
                <w:rFonts w:asciiTheme="minorEastAsia" w:hAnsiTheme="minorEastAsia" w:cstheme="minorEastAsia" w:hint="eastAsia"/>
                <w:sz w:val="24"/>
              </w:rPr>
              <w:t>，</w:t>
            </w:r>
            <w:r>
              <w:rPr>
                <w:rFonts w:asciiTheme="minorEastAsia" w:hAnsiTheme="minorEastAsia" w:cstheme="minorEastAsia" w:hint="eastAsia"/>
                <w:sz w:val="24"/>
              </w:rPr>
              <w:t>1</w:t>
            </w:r>
            <w:r>
              <w:rPr>
                <w:rFonts w:asciiTheme="minorEastAsia" w:hAnsiTheme="minorEastAsia" w:cstheme="minorEastAsia" w:hint="eastAsia"/>
                <w:sz w:val="24"/>
              </w:rPr>
              <w:t>个扩展槽，；</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2</w:t>
            </w:r>
            <w:r>
              <w:rPr>
                <w:rFonts w:asciiTheme="minorEastAsia" w:hAnsiTheme="minorEastAsia" w:cstheme="minorEastAsia" w:hint="eastAsia"/>
                <w:sz w:val="24"/>
              </w:rPr>
              <w:t>、默认支持</w:t>
            </w:r>
            <w:r>
              <w:rPr>
                <w:rFonts w:asciiTheme="minorEastAsia" w:hAnsiTheme="minorEastAsia" w:cstheme="minorEastAsia" w:hint="eastAsia"/>
                <w:sz w:val="24"/>
              </w:rPr>
              <w:t>60</w:t>
            </w:r>
            <w:r>
              <w:rPr>
                <w:rFonts w:asciiTheme="minorEastAsia" w:hAnsiTheme="minorEastAsia" w:cstheme="minorEastAsia" w:hint="eastAsia"/>
                <w:sz w:val="24"/>
              </w:rPr>
              <w:t>个设备，可扩展至</w:t>
            </w:r>
            <w:r>
              <w:rPr>
                <w:rFonts w:asciiTheme="minorEastAsia" w:hAnsiTheme="minorEastAsia" w:cstheme="minorEastAsia" w:hint="eastAsia"/>
                <w:sz w:val="24"/>
              </w:rPr>
              <w:t>180</w:t>
            </w:r>
            <w:r>
              <w:rPr>
                <w:rFonts w:asciiTheme="minorEastAsia" w:hAnsiTheme="minorEastAsia" w:cstheme="minorEastAsia" w:hint="eastAsia"/>
                <w:sz w:val="24"/>
              </w:rPr>
              <w:t>个设备。日志处理速率≥</w:t>
            </w:r>
            <w:r>
              <w:rPr>
                <w:rFonts w:asciiTheme="minorEastAsia" w:hAnsiTheme="minorEastAsia" w:cstheme="minorEastAsia" w:hint="eastAsia"/>
                <w:sz w:val="24"/>
              </w:rPr>
              <w:t>4000EPS</w:t>
            </w:r>
            <w:r>
              <w:rPr>
                <w:rFonts w:asciiTheme="minorEastAsia" w:hAnsiTheme="minorEastAsia" w:cstheme="minorEastAsia" w:hint="eastAsia"/>
                <w:sz w:val="24"/>
              </w:rPr>
              <w:t>，日志容量≥</w:t>
            </w:r>
            <w:r>
              <w:rPr>
                <w:rFonts w:asciiTheme="minorEastAsia" w:hAnsiTheme="minorEastAsia" w:cstheme="minorEastAsia" w:hint="eastAsia"/>
                <w:sz w:val="24"/>
              </w:rPr>
              <w:t>6</w:t>
            </w:r>
            <w:r>
              <w:rPr>
                <w:rFonts w:asciiTheme="minorEastAsia" w:hAnsiTheme="minorEastAsia" w:cstheme="minorEastAsia" w:hint="eastAsia"/>
                <w:sz w:val="24"/>
              </w:rPr>
              <w:t>亿条；</w:t>
            </w:r>
          </w:p>
          <w:p w:rsidR="0056268E" w:rsidRDefault="004223C3">
            <w:pPr>
              <w:rPr>
                <w:rFonts w:asciiTheme="minorEastAsia" w:hAnsiTheme="minorEastAsia" w:cstheme="minorEastAsia"/>
                <w:sz w:val="24"/>
              </w:rPr>
            </w:pPr>
            <w:r>
              <w:rPr>
                <w:rFonts w:hint="eastAsia"/>
                <w:szCs w:val="22"/>
              </w:rPr>
              <w:t>★</w:t>
            </w:r>
            <w:r>
              <w:rPr>
                <w:rFonts w:asciiTheme="minorEastAsia" w:hAnsiTheme="minorEastAsia" w:cstheme="minorEastAsia" w:hint="eastAsia"/>
                <w:sz w:val="24"/>
              </w:rPr>
              <w:t>3</w:t>
            </w:r>
            <w:r>
              <w:rPr>
                <w:rFonts w:asciiTheme="minorEastAsia" w:hAnsiTheme="minorEastAsia" w:cstheme="minorEastAsia" w:hint="eastAsia"/>
                <w:sz w:val="24"/>
              </w:rPr>
              <w:t>、所投产品制造厂商具有</w:t>
            </w:r>
            <w:r>
              <w:rPr>
                <w:rFonts w:asciiTheme="minorEastAsia" w:hAnsiTheme="minorEastAsia" w:cstheme="minorEastAsia" w:hint="eastAsia"/>
                <w:sz w:val="24"/>
              </w:rPr>
              <w:t>CMMI5</w:t>
            </w:r>
            <w:r>
              <w:rPr>
                <w:rFonts w:asciiTheme="minorEastAsia" w:hAnsiTheme="minorEastAsia" w:cstheme="minorEastAsia" w:hint="eastAsia"/>
                <w:sz w:val="24"/>
              </w:rPr>
              <w:t>认证，投标文件中</w:t>
            </w:r>
            <w:r>
              <w:rPr>
                <w:rFonts w:asciiTheme="minorEastAsia" w:hAnsiTheme="minorEastAsia" w:cstheme="minorEastAsia" w:hint="eastAsia"/>
                <w:sz w:val="24"/>
              </w:rPr>
              <w:lastRenderedPageBreak/>
              <w:t>提供证书复印件。</w:t>
            </w:r>
          </w:p>
        </w:tc>
        <w:tc>
          <w:tcPr>
            <w:tcW w:w="1021" w:type="dxa"/>
            <w:vAlign w:val="center"/>
          </w:tcPr>
          <w:p w:rsidR="0056268E" w:rsidRDefault="004223C3">
            <w:pPr>
              <w:jc w:val="center"/>
              <w:rPr>
                <w:rFonts w:asciiTheme="minorEastAsia" w:hAnsiTheme="minorEastAsia" w:cstheme="minorEastAsia"/>
                <w:b/>
                <w:bCs/>
                <w:sz w:val="24"/>
              </w:rPr>
            </w:pPr>
            <w:r>
              <w:rPr>
                <w:rFonts w:asciiTheme="minorEastAsia" w:hAnsiTheme="minorEastAsia" w:cstheme="minorEastAsia" w:hint="eastAsia"/>
                <w:sz w:val="24"/>
              </w:rPr>
              <w:lastRenderedPageBreak/>
              <w:t>1</w:t>
            </w:r>
            <w:r>
              <w:rPr>
                <w:rFonts w:asciiTheme="minorEastAsia" w:hAnsiTheme="minorEastAsia" w:cstheme="minorEastAsia" w:hint="eastAsia"/>
                <w:sz w:val="24"/>
              </w:rPr>
              <w:t>台</w:t>
            </w:r>
          </w:p>
        </w:tc>
      </w:tr>
      <w:tr w:rsidR="0056268E">
        <w:tc>
          <w:tcPr>
            <w:tcW w:w="915" w:type="dxa"/>
            <w:vAlign w:val="center"/>
          </w:tcPr>
          <w:p w:rsidR="0056268E" w:rsidRDefault="004223C3">
            <w:pPr>
              <w:jc w:val="center"/>
              <w:rPr>
                <w:rFonts w:asciiTheme="minorEastAsia" w:hAnsiTheme="minorEastAsia" w:cstheme="minorEastAsia"/>
                <w:b/>
                <w:bCs/>
                <w:sz w:val="24"/>
              </w:rPr>
            </w:pPr>
            <w:r>
              <w:rPr>
                <w:rFonts w:asciiTheme="minorEastAsia" w:hAnsiTheme="minorEastAsia" w:cstheme="minorEastAsia" w:hint="eastAsia"/>
                <w:sz w:val="24"/>
              </w:rPr>
              <w:lastRenderedPageBreak/>
              <w:t>5</w:t>
            </w:r>
          </w:p>
        </w:tc>
        <w:tc>
          <w:tcPr>
            <w:tcW w:w="1192" w:type="dxa"/>
            <w:vAlign w:val="center"/>
          </w:tcPr>
          <w:p w:rsidR="0056268E" w:rsidRDefault="004223C3">
            <w:pPr>
              <w:jc w:val="center"/>
              <w:rPr>
                <w:rFonts w:asciiTheme="minorEastAsia" w:hAnsiTheme="minorEastAsia" w:cstheme="minorEastAsia"/>
                <w:sz w:val="24"/>
              </w:rPr>
            </w:pPr>
            <w:proofErr w:type="gramStart"/>
            <w:r>
              <w:rPr>
                <w:rFonts w:asciiTheme="minorEastAsia" w:hAnsiTheme="minorEastAsia" w:cstheme="minorEastAsia" w:hint="eastAsia"/>
                <w:sz w:val="24"/>
              </w:rPr>
              <w:t>等保测评</w:t>
            </w:r>
            <w:proofErr w:type="gramEnd"/>
          </w:p>
        </w:tc>
        <w:tc>
          <w:tcPr>
            <w:tcW w:w="5890" w:type="dxa"/>
          </w:tcPr>
          <w:p w:rsidR="0056268E" w:rsidRDefault="004223C3">
            <w:pPr>
              <w:rPr>
                <w:rFonts w:asciiTheme="minorEastAsia" w:hAnsiTheme="minorEastAsia" w:cstheme="minorEastAsia"/>
                <w:sz w:val="24"/>
              </w:rPr>
            </w:pPr>
            <w:r>
              <w:rPr>
                <w:rFonts w:asciiTheme="minorEastAsia" w:hAnsiTheme="minorEastAsia" w:cstheme="minorEastAsia" w:hint="eastAsia"/>
                <w:sz w:val="24"/>
              </w:rPr>
              <w:t>本次需要依据《信息安全技术</w:t>
            </w:r>
            <w:r>
              <w:rPr>
                <w:rFonts w:asciiTheme="minorEastAsia" w:hAnsiTheme="minorEastAsia" w:cstheme="minorEastAsia" w:hint="eastAsia"/>
                <w:sz w:val="24"/>
              </w:rPr>
              <w:t xml:space="preserve"> </w:t>
            </w:r>
            <w:r>
              <w:rPr>
                <w:rFonts w:asciiTheme="minorEastAsia" w:hAnsiTheme="minorEastAsia" w:cstheme="minorEastAsia" w:hint="eastAsia"/>
                <w:sz w:val="24"/>
              </w:rPr>
              <w:t>网络安全等级保护基本要求》（</w:t>
            </w:r>
            <w:r>
              <w:rPr>
                <w:rFonts w:asciiTheme="minorEastAsia" w:hAnsiTheme="minorEastAsia" w:cstheme="minorEastAsia" w:hint="eastAsia"/>
                <w:sz w:val="24"/>
              </w:rPr>
              <w:t>GB/T 22239-2019</w:t>
            </w:r>
            <w:r>
              <w:rPr>
                <w:rFonts w:asciiTheme="minorEastAsia" w:hAnsiTheme="minorEastAsia" w:cstheme="minorEastAsia" w:hint="eastAsia"/>
                <w:sz w:val="24"/>
              </w:rPr>
              <w:t>）、《信息安全技术</w:t>
            </w:r>
            <w:r>
              <w:rPr>
                <w:rFonts w:asciiTheme="minorEastAsia" w:hAnsiTheme="minorEastAsia" w:cstheme="minorEastAsia" w:hint="eastAsia"/>
                <w:sz w:val="24"/>
              </w:rPr>
              <w:t xml:space="preserve"> </w:t>
            </w:r>
            <w:r>
              <w:rPr>
                <w:rFonts w:asciiTheme="minorEastAsia" w:hAnsiTheme="minorEastAsia" w:cstheme="minorEastAsia" w:hint="eastAsia"/>
                <w:sz w:val="24"/>
              </w:rPr>
              <w:t>网络安全等级保护测评要求》（</w:t>
            </w:r>
            <w:r>
              <w:rPr>
                <w:rFonts w:asciiTheme="minorEastAsia" w:hAnsiTheme="minorEastAsia" w:cstheme="minorEastAsia" w:hint="eastAsia"/>
                <w:sz w:val="24"/>
              </w:rPr>
              <w:t>GB/T 28448-2019</w:t>
            </w:r>
            <w:r>
              <w:rPr>
                <w:rFonts w:asciiTheme="minorEastAsia" w:hAnsiTheme="minorEastAsia" w:cstheme="minorEastAsia" w:hint="eastAsia"/>
                <w:sz w:val="24"/>
              </w:rPr>
              <w:t>）、《信息安全技术</w:t>
            </w:r>
            <w:r>
              <w:rPr>
                <w:rFonts w:asciiTheme="minorEastAsia" w:hAnsiTheme="minorEastAsia" w:cstheme="minorEastAsia" w:hint="eastAsia"/>
                <w:sz w:val="24"/>
              </w:rPr>
              <w:t xml:space="preserve"> </w:t>
            </w:r>
            <w:r>
              <w:rPr>
                <w:rFonts w:asciiTheme="minorEastAsia" w:hAnsiTheme="minorEastAsia" w:cstheme="minorEastAsia" w:hint="eastAsia"/>
                <w:sz w:val="24"/>
              </w:rPr>
              <w:t>网络安全等级保护测评过程指南》（</w:t>
            </w:r>
            <w:r>
              <w:rPr>
                <w:rFonts w:asciiTheme="minorEastAsia" w:hAnsiTheme="minorEastAsia" w:cstheme="minorEastAsia" w:hint="eastAsia"/>
                <w:sz w:val="24"/>
              </w:rPr>
              <w:t xml:space="preserve">GB/T </w:t>
            </w:r>
            <w:r>
              <w:rPr>
                <w:rFonts w:asciiTheme="minorEastAsia" w:hAnsiTheme="minorEastAsia" w:cstheme="minorEastAsia" w:hint="eastAsia"/>
                <w:sz w:val="24"/>
              </w:rPr>
              <w:t>28449-2018</w:t>
            </w:r>
            <w:r>
              <w:rPr>
                <w:rFonts w:asciiTheme="minorEastAsia" w:hAnsiTheme="minorEastAsia" w:cstheme="minorEastAsia" w:hint="eastAsia"/>
                <w:sz w:val="24"/>
              </w:rPr>
              <w:t>）和《信息安全技术</w:t>
            </w:r>
            <w:r>
              <w:rPr>
                <w:rFonts w:asciiTheme="minorEastAsia" w:hAnsiTheme="minorEastAsia" w:cstheme="minorEastAsia" w:hint="eastAsia"/>
                <w:sz w:val="24"/>
              </w:rPr>
              <w:t xml:space="preserve"> </w:t>
            </w:r>
            <w:r>
              <w:rPr>
                <w:rFonts w:asciiTheme="minorEastAsia" w:hAnsiTheme="minorEastAsia" w:cstheme="minorEastAsia" w:hint="eastAsia"/>
                <w:sz w:val="24"/>
              </w:rPr>
              <w:t>网络安全等级保护定级指南》（</w:t>
            </w:r>
            <w:r>
              <w:rPr>
                <w:rFonts w:asciiTheme="minorEastAsia" w:hAnsiTheme="minorEastAsia" w:cstheme="minorEastAsia" w:hint="eastAsia"/>
                <w:sz w:val="24"/>
              </w:rPr>
              <w:t>GA/T 1389-2017</w:t>
            </w:r>
            <w:r>
              <w:rPr>
                <w:rFonts w:asciiTheme="minorEastAsia" w:hAnsiTheme="minorEastAsia" w:cstheme="minorEastAsia" w:hint="eastAsia"/>
                <w:sz w:val="24"/>
              </w:rPr>
              <w:t>）等国家等级保护相关标准对六安市妇幼保健院业务信息系统进行等级保护测评工作。</w:t>
            </w:r>
          </w:p>
          <w:p w:rsidR="0056268E" w:rsidRDefault="004223C3">
            <w:pPr>
              <w:rPr>
                <w:rFonts w:asciiTheme="minorEastAsia" w:hAnsiTheme="minorEastAsia" w:cstheme="minorEastAsia"/>
                <w:sz w:val="24"/>
              </w:rPr>
            </w:pPr>
            <w:r>
              <w:rPr>
                <w:rFonts w:asciiTheme="minorEastAsia" w:hAnsiTheme="minorEastAsia" w:cstheme="minorEastAsia" w:hint="eastAsia"/>
                <w:sz w:val="24"/>
              </w:rPr>
              <w:t>同时完成上述测评工作和整改加固实施后，最后能够符合并拿到公安机关要求的各信息系统网络安全等级保护测评报告。</w:t>
            </w:r>
          </w:p>
        </w:tc>
        <w:tc>
          <w:tcPr>
            <w:tcW w:w="1021" w:type="dxa"/>
            <w:vAlign w:val="center"/>
          </w:tcPr>
          <w:p w:rsidR="0056268E" w:rsidRDefault="004223C3">
            <w:pPr>
              <w:jc w:val="center"/>
              <w:rPr>
                <w:rFonts w:asciiTheme="minorEastAsia" w:hAnsiTheme="minorEastAsia" w:cstheme="minorEastAsia"/>
                <w:sz w:val="24"/>
              </w:rPr>
            </w:pPr>
            <w:r>
              <w:rPr>
                <w:rFonts w:asciiTheme="minorEastAsia" w:hAnsiTheme="minorEastAsia" w:cstheme="minorEastAsia" w:hint="eastAsia"/>
                <w:sz w:val="24"/>
              </w:rPr>
              <w:t>1</w:t>
            </w:r>
            <w:r>
              <w:rPr>
                <w:rFonts w:asciiTheme="minorEastAsia" w:hAnsiTheme="minorEastAsia" w:cstheme="minorEastAsia" w:hint="eastAsia"/>
                <w:sz w:val="24"/>
              </w:rPr>
              <w:t>次</w:t>
            </w:r>
          </w:p>
        </w:tc>
      </w:tr>
    </w:tbl>
    <w:p w:rsidR="0056268E" w:rsidRDefault="0056268E">
      <w:pPr>
        <w:rPr>
          <w:rFonts w:hint="eastAsia"/>
        </w:rPr>
      </w:pPr>
    </w:p>
    <w:p w:rsidR="0056268E" w:rsidRDefault="0056268E">
      <w:pPr>
        <w:pStyle w:val="20"/>
        <w:spacing w:line="500" w:lineRule="exact"/>
        <w:rPr>
          <w:rFonts w:ascii="Times New Roman" w:eastAsia="宋体" w:hAnsi="Times New Roman"/>
          <w:sz w:val="36"/>
          <w:szCs w:val="36"/>
        </w:rPr>
      </w:pPr>
      <w:bookmarkStart w:id="10" w:name="_Toc13194"/>
    </w:p>
    <w:p w:rsidR="0056268E" w:rsidRDefault="0056268E">
      <w:pPr>
        <w:pStyle w:val="20"/>
        <w:spacing w:line="500" w:lineRule="exact"/>
        <w:rPr>
          <w:rFonts w:ascii="Times New Roman" w:eastAsia="宋体" w:hAnsi="Times New Roman"/>
          <w:sz w:val="36"/>
          <w:szCs w:val="36"/>
        </w:rPr>
      </w:pPr>
      <w:bookmarkStart w:id="11" w:name="_GoBack"/>
      <w:bookmarkEnd w:id="11"/>
    </w:p>
    <w:p w:rsidR="0056268E" w:rsidRDefault="0056268E">
      <w:pPr>
        <w:rPr>
          <w:rFonts w:ascii="Times New Roman" w:eastAsia="宋体" w:hAnsi="Times New Roman"/>
          <w:sz w:val="36"/>
          <w:szCs w:val="36"/>
        </w:rPr>
      </w:pPr>
    </w:p>
    <w:p w:rsidR="0056268E" w:rsidRDefault="0056268E">
      <w:pPr>
        <w:pStyle w:val="2"/>
        <w:ind w:firstLine="720"/>
        <w:rPr>
          <w:rFonts w:ascii="Times New Roman" w:eastAsia="宋体"/>
          <w:sz w:val="36"/>
          <w:szCs w:val="36"/>
        </w:rPr>
      </w:pPr>
    </w:p>
    <w:p w:rsidR="0056268E" w:rsidRDefault="0056268E">
      <w:pPr>
        <w:pStyle w:val="2"/>
        <w:ind w:firstLine="720"/>
        <w:rPr>
          <w:rFonts w:ascii="Times New Roman" w:eastAsia="宋体"/>
          <w:sz w:val="36"/>
          <w:szCs w:val="36"/>
        </w:rPr>
      </w:pPr>
    </w:p>
    <w:p w:rsidR="0056268E" w:rsidRDefault="0056268E">
      <w:pPr>
        <w:pStyle w:val="2"/>
        <w:ind w:firstLine="720"/>
        <w:rPr>
          <w:rFonts w:ascii="Times New Roman" w:eastAsia="宋体"/>
          <w:sz w:val="36"/>
          <w:szCs w:val="36"/>
        </w:rPr>
      </w:pPr>
    </w:p>
    <w:p w:rsidR="0056268E" w:rsidRDefault="0056268E">
      <w:pPr>
        <w:pStyle w:val="2"/>
        <w:ind w:firstLine="720"/>
        <w:rPr>
          <w:rFonts w:ascii="Times New Roman" w:eastAsia="宋体"/>
          <w:sz w:val="36"/>
          <w:szCs w:val="36"/>
        </w:rPr>
      </w:pPr>
    </w:p>
    <w:p w:rsidR="0056268E" w:rsidRDefault="0056268E">
      <w:pPr>
        <w:pStyle w:val="2"/>
        <w:ind w:firstLine="720"/>
        <w:rPr>
          <w:rFonts w:ascii="Times New Roman" w:eastAsia="宋体"/>
          <w:sz w:val="36"/>
          <w:szCs w:val="36"/>
        </w:rPr>
      </w:pPr>
    </w:p>
    <w:p w:rsidR="0056268E" w:rsidRDefault="0056268E">
      <w:pPr>
        <w:pStyle w:val="2"/>
        <w:ind w:firstLine="720"/>
        <w:rPr>
          <w:rFonts w:ascii="Times New Roman" w:eastAsia="宋体"/>
          <w:sz w:val="36"/>
          <w:szCs w:val="36"/>
        </w:rPr>
      </w:pPr>
    </w:p>
    <w:p w:rsidR="0056268E" w:rsidRDefault="0056268E">
      <w:pPr>
        <w:pStyle w:val="2"/>
        <w:ind w:firstLine="720"/>
        <w:rPr>
          <w:rFonts w:ascii="Times New Roman" w:eastAsia="宋体"/>
          <w:sz w:val="36"/>
          <w:szCs w:val="36"/>
        </w:rPr>
      </w:pPr>
    </w:p>
    <w:p w:rsidR="0056268E" w:rsidRDefault="0056268E">
      <w:pPr>
        <w:pStyle w:val="2"/>
        <w:ind w:firstLine="720"/>
        <w:rPr>
          <w:rFonts w:ascii="Times New Roman" w:eastAsia="宋体"/>
          <w:sz w:val="36"/>
          <w:szCs w:val="36"/>
        </w:rPr>
      </w:pPr>
    </w:p>
    <w:p w:rsidR="0056268E" w:rsidRDefault="0056268E">
      <w:pPr>
        <w:pStyle w:val="2"/>
        <w:ind w:firstLine="720"/>
        <w:rPr>
          <w:rFonts w:ascii="Times New Roman" w:eastAsia="宋体"/>
          <w:sz w:val="36"/>
          <w:szCs w:val="36"/>
        </w:rPr>
      </w:pPr>
    </w:p>
    <w:p w:rsidR="0056268E" w:rsidRDefault="0056268E">
      <w:pPr>
        <w:pStyle w:val="2"/>
        <w:ind w:firstLine="720"/>
        <w:rPr>
          <w:rFonts w:ascii="Times New Roman" w:eastAsia="宋体"/>
          <w:sz w:val="36"/>
          <w:szCs w:val="36"/>
        </w:rPr>
      </w:pPr>
    </w:p>
    <w:p w:rsidR="0056268E" w:rsidRDefault="004223C3">
      <w:pPr>
        <w:pStyle w:val="20"/>
        <w:spacing w:line="500" w:lineRule="exact"/>
        <w:ind w:firstLine="0"/>
        <w:rPr>
          <w:rFonts w:ascii="Times New Roman" w:eastAsia="宋体" w:hAnsi="Times New Roman"/>
          <w:sz w:val="36"/>
          <w:szCs w:val="36"/>
        </w:rPr>
      </w:pPr>
      <w:bookmarkStart w:id="12" w:name="_Toc31307"/>
      <w:r>
        <w:rPr>
          <w:rFonts w:ascii="Times New Roman" w:eastAsia="宋体" w:hAnsi="Times New Roman" w:hint="eastAsia"/>
          <w:sz w:val="36"/>
          <w:szCs w:val="36"/>
        </w:rPr>
        <w:lastRenderedPageBreak/>
        <w:t>评标办法（综合评估法）</w:t>
      </w:r>
      <w:bookmarkEnd w:id="10"/>
      <w:bookmarkEnd w:id="12"/>
    </w:p>
    <w:p w:rsidR="0056268E" w:rsidRDefault="004223C3">
      <w:pPr>
        <w:spacing w:line="360" w:lineRule="auto"/>
        <w:ind w:firstLineChars="200" w:firstLine="422"/>
        <w:outlineLvl w:val="1"/>
        <w:rPr>
          <w:rFonts w:ascii="宋体" w:hAnsi="宋体"/>
          <w:b/>
          <w:szCs w:val="21"/>
        </w:rPr>
      </w:pPr>
      <w:bookmarkStart w:id="13" w:name="_Toc14332"/>
      <w:bookmarkStart w:id="14" w:name="_Toc9806"/>
      <w:r>
        <w:rPr>
          <w:rFonts w:ascii="宋体" w:hAnsi="宋体" w:hint="eastAsia"/>
          <w:b/>
          <w:szCs w:val="21"/>
          <w:highlight w:val="white"/>
        </w:rPr>
        <w:t>1.</w:t>
      </w:r>
      <w:r>
        <w:rPr>
          <w:rFonts w:ascii="宋体" w:hAnsi="宋体" w:hint="eastAsia"/>
          <w:b/>
          <w:szCs w:val="21"/>
          <w:highlight w:val="white"/>
        </w:rPr>
        <w:t>评审原则</w:t>
      </w:r>
      <w:bookmarkEnd w:id="13"/>
      <w:bookmarkEnd w:id="14"/>
      <w:r>
        <w:rPr>
          <w:rFonts w:ascii="宋体" w:hAnsi="宋体" w:hint="eastAsia"/>
          <w:b/>
          <w:szCs w:val="21"/>
          <w:highlight w:val="white"/>
        </w:rPr>
        <w:t xml:space="preserve"> </w:t>
      </w:r>
    </w:p>
    <w:p w:rsidR="0056268E" w:rsidRDefault="004223C3">
      <w:pPr>
        <w:spacing w:line="360" w:lineRule="auto"/>
        <w:ind w:firstLineChars="200" w:firstLine="420"/>
        <w:rPr>
          <w:rFonts w:ascii="宋体" w:hAnsi="宋体"/>
          <w:szCs w:val="21"/>
        </w:rPr>
      </w:pPr>
      <w:r>
        <w:rPr>
          <w:rFonts w:ascii="宋体" w:hAnsi="宋体" w:hint="eastAsia"/>
          <w:szCs w:val="21"/>
          <w:highlight w:val="white"/>
        </w:rPr>
        <w:t>1.1</w:t>
      </w:r>
      <w:r>
        <w:rPr>
          <w:rFonts w:ascii="宋体" w:hAnsi="宋体" w:hint="eastAsia"/>
          <w:szCs w:val="21"/>
          <w:highlight w:val="white"/>
        </w:rPr>
        <w:t>合法、合</w:t>
      </w:r>
      <w:proofErr w:type="gramStart"/>
      <w:r>
        <w:rPr>
          <w:rFonts w:ascii="宋体" w:hAnsi="宋体" w:hint="eastAsia"/>
          <w:szCs w:val="21"/>
          <w:highlight w:val="white"/>
        </w:rPr>
        <w:t>规</w:t>
      </w:r>
      <w:proofErr w:type="gramEnd"/>
      <w:r>
        <w:rPr>
          <w:rFonts w:ascii="宋体" w:hAnsi="宋体" w:hint="eastAsia"/>
          <w:szCs w:val="21"/>
          <w:highlight w:val="white"/>
        </w:rPr>
        <w:t>原则。</w:t>
      </w:r>
    </w:p>
    <w:p w:rsidR="0056268E" w:rsidRDefault="004223C3">
      <w:pPr>
        <w:spacing w:line="360" w:lineRule="auto"/>
        <w:ind w:firstLineChars="200" w:firstLine="420"/>
        <w:rPr>
          <w:rFonts w:ascii="宋体" w:hAnsi="宋体"/>
          <w:szCs w:val="21"/>
        </w:rPr>
      </w:pPr>
      <w:r>
        <w:rPr>
          <w:rFonts w:ascii="宋体" w:hAnsi="宋体" w:hint="eastAsia"/>
          <w:szCs w:val="21"/>
          <w:highlight w:val="white"/>
        </w:rPr>
        <w:t>1.2</w:t>
      </w:r>
      <w:r>
        <w:rPr>
          <w:rFonts w:ascii="宋体" w:hAnsi="宋体" w:hint="eastAsia"/>
          <w:szCs w:val="21"/>
          <w:highlight w:val="white"/>
        </w:rPr>
        <w:t>公平、公正、科学、审慎、择优原则。</w:t>
      </w:r>
    </w:p>
    <w:p w:rsidR="0056268E" w:rsidRDefault="004223C3">
      <w:pPr>
        <w:spacing w:line="360" w:lineRule="auto"/>
        <w:ind w:firstLineChars="200" w:firstLine="420"/>
        <w:rPr>
          <w:rFonts w:ascii="宋体" w:hAnsi="宋体"/>
          <w:szCs w:val="21"/>
        </w:rPr>
      </w:pPr>
      <w:r>
        <w:rPr>
          <w:rFonts w:ascii="宋体" w:hAnsi="宋体" w:hint="eastAsia"/>
          <w:szCs w:val="21"/>
          <w:highlight w:val="white"/>
        </w:rPr>
        <w:t>1.3</w:t>
      </w:r>
      <w:r>
        <w:rPr>
          <w:rFonts w:ascii="宋体" w:hAnsi="宋体" w:hint="eastAsia"/>
          <w:szCs w:val="21"/>
          <w:highlight w:val="white"/>
        </w:rPr>
        <w:t>分优先原则。衡量投标文件满足招标文件规定各项评审标准的程度，折算为综合得分分值，依据每个投标人的综合得分由高到低，依次确定排名顺序。</w:t>
      </w:r>
    </w:p>
    <w:p w:rsidR="0056268E" w:rsidRDefault="004223C3">
      <w:pPr>
        <w:spacing w:line="360" w:lineRule="auto"/>
        <w:ind w:firstLineChars="200" w:firstLine="422"/>
        <w:outlineLvl w:val="1"/>
        <w:rPr>
          <w:rFonts w:ascii="宋体" w:hAnsi="宋体"/>
          <w:b/>
          <w:szCs w:val="21"/>
        </w:rPr>
      </w:pPr>
      <w:bookmarkStart w:id="15" w:name="_Toc24114"/>
      <w:bookmarkStart w:id="16" w:name="_Toc23625"/>
      <w:r>
        <w:rPr>
          <w:rFonts w:ascii="宋体" w:hAnsi="宋体" w:hint="eastAsia"/>
          <w:b/>
          <w:szCs w:val="21"/>
          <w:highlight w:val="white"/>
        </w:rPr>
        <w:t>2.</w:t>
      </w:r>
      <w:r>
        <w:rPr>
          <w:rFonts w:ascii="宋体" w:hAnsi="宋体" w:hint="eastAsia"/>
          <w:b/>
          <w:szCs w:val="21"/>
          <w:highlight w:val="white"/>
        </w:rPr>
        <w:t>评审分值分配（满分</w:t>
      </w:r>
      <w:r>
        <w:rPr>
          <w:rFonts w:ascii="宋体" w:hAnsi="宋体" w:hint="eastAsia"/>
          <w:b/>
          <w:szCs w:val="21"/>
          <w:highlight w:val="white"/>
        </w:rPr>
        <w:t>100</w:t>
      </w:r>
      <w:r>
        <w:rPr>
          <w:rFonts w:ascii="宋体" w:hAnsi="宋体" w:hint="eastAsia"/>
          <w:b/>
          <w:szCs w:val="21"/>
          <w:highlight w:val="white"/>
        </w:rPr>
        <w:t>分）</w:t>
      </w:r>
      <w:bookmarkEnd w:id="15"/>
      <w:bookmarkEnd w:id="16"/>
    </w:p>
    <w:p w:rsidR="0056268E" w:rsidRDefault="004223C3">
      <w:pPr>
        <w:spacing w:line="360" w:lineRule="auto"/>
        <w:ind w:firstLineChars="200" w:firstLine="422"/>
        <w:outlineLvl w:val="1"/>
        <w:rPr>
          <w:rFonts w:ascii="宋体" w:hAnsi="宋体"/>
          <w:b/>
          <w:bCs/>
          <w:szCs w:val="21"/>
          <w:highlight w:val="white"/>
        </w:rPr>
      </w:pPr>
      <w:r>
        <w:rPr>
          <w:rFonts w:ascii="宋体" w:hAnsi="宋体" w:hint="eastAsia"/>
          <w:b/>
          <w:bCs/>
          <w:szCs w:val="21"/>
          <w:highlight w:val="white"/>
        </w:rPr>
        <w:t>2.1</w:t>
      </w:r>
      <w:r>
        <w:rPr>
          <w:rFonts w:ascii="宋体" w:hAnsi="宋体" w:hint="eastAsia"/>
          <w:b/>
          <w:bCs/>
          <w:szCs w:val="21"/>
        </w:rPr>
        <w:t>商务、技术</w:t>
      </w:r>
      <w:r>
        <w:rPr>
          <w:rFonts w:ascii="宋体" w:hAnsi="宋体" w:hint="eastAsia"/>
          <w:b/>
          <w:bCs/>
          <w:szCs w:val="21"/>
          <w:highlight w:val="white"/>
        </w:rPr>
        <w:t>部分：</w:t>
      </w:r>
      <w:r>
        <w:rPr>
          <w:rFonts w:ascii="宋体" w:hAnsi="宋体" w:hint="eastAsia"/>
          <w:b/>
          <w:bCs/>
          <w:szCs w:val="21"/>
          <w:highlight w:val="white"/>
        </w:rPr>
        <w:t>60</w:t>
      </w:r>
      <w:r>
        <w:rPr>
          <w:rFonts w:ascii="宋体" w:hAnsi="宋体" w:hint="eastAsia"/>
          <w:b/>
          <w:bCs/>
          <w:szCs w:val="21"/>
          <w:highlight w:val="white"/>
        </w:rPr>
        <w:t>分</w:t>
      </w:r>
    </w:p>
    <w:p w:rsidR="0056268E" w:rsidRDefault="004223C3">
      <w:pPr>
        <w:spacing w:line="360" w:lineRule="auto"/>
        <w:ind w:firstLineChars="200" w:firstLine="422"/>
        <w:outlineLvl w:val="1"/>
        <w:rPr>
          <w:rFonts w:ascii="宋体" w:hAnsi="宋体"/>
          <w:b/>
          <w:szCs w:val="21"/>
          <w:highlight w:val="white"/>
        </w:rPr>
      </w:pPr>
      <w:r>
        <w:rPr>
          <w:rFonts w:ascii="宋体" w:hAnsi="宋体" w:hint="eastAsia"/>
          <w:b/>
          <w:szCs w:val="21"/>
          <w:highlight w:val="white"/>
        </w:rPr>
        <w:t xml:space="preserve">2.2 </w:t>
      </w:r>
      <w:r>
        <w:rPr>
          <w:rFonts w:ascii="宋体" w:hAnsi="宋体" w:hint="eastAsia"/>
          <w:b/>
          <w:szCs w:val="21"/>
          <w:highlight w:val="white"/>
        </w:rPr>
        <w:t>投标报价：</w:t>
      </w:r>
      <w:r>
        <w:rPr>
          <w:rFonts w:ascii="宋体" w:hAnsi="宋体" w:hint="eastAsia"/>
          <w:b/>
          <w:szCs w:val="21"/>
          <w:highlight w:val="white"/>
        </w:rPr>
        <w:t>40</w:t>
      </w:r>
      <w:r>
        <w:rPr>
          <w:rFonts w:ascii="宋体" w:hAnsi="宋体" w:hint="eastAsia"/>
          <w:b/>
          <w:szCs w:val="21"/>
          <w:highlight w:val="white"/>
        </w:rPr>
        <w:t>分</w:t>
      </w:r>
    </w:p>
    <w:p w:rsidR="0056268E" w:rsidRDefault="004223C3">
      <w:pPr>
        <w:spacing w:line="360" w:lineRule="auto"/>
        <w:ind w:firstLineChars="200" w:firstLine="422"/>
        <w:outlineLvl w:val="1"/>
        <w:rPr>
          <w:rFonts w:ascii="宋体" w:hAnsi="宋体"/>
          <w:b/>
          <w:szCs w:val="21"/>
        </w:rPr>
      </w:pPr>
      <w:bookmarkStart w:id="17" w:name="_Toc1218"/>
      <w:bookmarkStart w:id="18" w:name="_Toc17554"/>
      <w:r>
        <w:rPr>
          <w:rFonts w:ascii="宋体" w:hAnsi="宋体" w:hint="eastAsia"/>
          <w:b/>
          <w:szCs w:val="21"/>
          <w:highlight w:val="white"/>
        </w:rPr>
        <w:t>3.</w:t>
      </w:r>
      <w:r>
        <w:rPr>
          <w:rFonts w:ascii="宋体" w:hAnsi="宋体" w:hint="eastAsia"/>
          <w:b/>
          <w:szCs w:val="21"/>
          <w:highlight w:val="white"/>
        </w:rPr>
        <w:t>评审内容（数值计算结果均保留两位小数，第三位四舍五入）</w:t>
      </w:r>
      <w:bookmarkEnd w:id="17"/>
      <w:bookmarkEnd w:id="18"/>
    </w:p>
    <w:p w:rsidR="0056268E" w:rsidRDefault="004223C3">
      <w:pPr>
        <w:spacing w:line="360" w:lineRule="auto"/>
        <w:ind w:firstLineChars="200" w:firstLine="420"/>
        <w:outlineLvl w:val="2"/>
        <w:rPr>
          <w:rFonts w:ascii="宋体" w:hAnsi="宋体"/>
          <w:szCs w:val="21"/>
        </w:rPr>
      </w:pPr>
      <w:r>
        <w:rPr>
          <w:rFonts w:ascii="宋体" w:hAnsi="宋体" w:hint="eastAsia"/>
          <w:szCs w:val="21"/>
          <w:highlight w:val="white"/>
        </w:rPr>
        <w:t>3.1</w:t>
      </w:r>
      <w:r>
        <w:rPr>
          <w:rFonts w:ascii="宋体" w:hAnsi="宋体" w:hint="eastAsia"/>
          <w:szCs w:val="21"/>
          <w:highlight w:val="white"/>
        </w:rPr>
        <w:t>资格性和符合性评审内容及标准</w:t>
      </w:r>
    </w:p>
    <w:p w:rsidR="0056268E" w:rsidRDefault="004223C3">
      <w:pPr>
        <w:spacing w:line="360" w:lineRule="auto"/>
        <w:ind w:firstLineChars="200" w:firstLine="420"/>
        <w:rPr>
          <w:rFonts w:ascii="宋体" w:hAnsi="宋体"/>
          <w:szCs w:val="21"/>
        </w:rPr>
      </w:pPr>
      <w:r>
        <w:rPr>
          <w:rFonts w:ascii="宋体" w:hAnsi="宋体" w:hint="eastAsia"/>
          <w:szCs w:val="21"/>
          <w:highlight w:val="white"/>
        </w:rPr>
        <w:t>评标委员会对投标文件的资格性审查和符合性审查作合格性评审</w:t>
      </w:r>
      <w:r>
        <w:rPr>
          <w:rFonts w:ascii="宋体" w:hAnsi="宋体" w:hint="eastAsia"/>
          <w:szCs w:val="21"/>
          <w:highlight w:val="white"/>
        </w:rPr>
        <w:t xml:space="preserve">, </w:t>
      </w:r>
      <w:r>
        <w:rPr>
          <w:rFonts w:ascii="宋体" w:hAnsi="宋体" w:hint="eastAsia"/>
          <w:szCs w:val="21"/>
          <w:highlight w:val="white"/>
        </w:rPr>
        <w:t>评审结论分为“合格”与“不合格”。评审不合格的投标文件不再进行后续评审。</w:t>
      </w:r>
    </w:p>
    <w:p w:rsidR="0056268E" w:rsidRDefault="004223C3">
      <w:pPr>
        <w:spacing w:line="360" w:lineRule="auto"/>
        <w:ind w:firstLineChars="200" w:firstLine="420"/>
        <w:rPr>
          <w:rFonts w:ascii="宋体" w:hAnsi="宋体"/>
          <w:szCs w:val="21"/>
          <w:highlight w:val="white"/>
        </w:rPr>
      </w:pPr>
      <w:r>
        <w:rPr>
          <w:rFonts w:ascii="宋体" w:hAnsi="宋体" w:hint="eastAsia"/>
          <w:szCs w:val="21"/>
          <w:highlight w:val="white"/>
        </w:rPr>
        <w:t>有下列情形之一的，评标委员会应做无效投标处理：</w:t>
      </w:r>
    </w:p>
    <w:tbl>
      <w:tblPr>
        <w:tblpPr w:leftFromText="180" w:rightFromText="180" w:vertAnchor="text" w:horzAnchor="page" w:tblpX="1881" w:tblpY="142"/>
        <w:tblOverlap w:val="never"/>
        <w:tblW w:w="9465" w:type="dxa"/>
        <w:tblBorders>
          <w:top w:val="outset" w:sz="12" w:space="0" w:color="auto"/>
          <w:left w:val="outset" w:sz="12" w:space="0" w:color="auto"/>
          <w:bottom w:val="outset" w:sz="12" w:space="0" w:color="auto"/>
          <w:right w:val="outset" w:sz="12" w:space="0" w:color="auto"/>
        </w:tblBorders>
        <w:tblLayout w:type="fixed"/>
        <w:tblCellMar>
          <w:left w:w="0" w:type="dxa"/>
          <w:right w:w="0" w:type="dxa"/>
        </w:tblCellMar>
        <w:tblLook w:val="04A0" w:firstRow="1" w:lastRow="0" w:firstColumn="1" w:lastColumn="0" w:noHBand="0" w:noVBand="1"/>
      </w:tblPr>
      <w:tblGrid>
        <w:gridCol w:w="1136"/>
        <w:gridCol w:w="3597"/>
        <w:gridCol w:w="4732"/>
      </w:tblGrid>
      <w:tr w:rsidR="0056268E">
        <w:tc>
          <w:tcPr>
            <w:tcW w:w="4733" w:type="dxa"/>
            <w:gridSpan w:val="2"/>
            <w:tcBorders>
              <w:top w:val="single" w:sz="6" w:space="0" w:color="auto"/>
              <w:left w:val="single" w:sz="6" w:space="0" w:color="auto"/>
              <w:bottom w:val="single" w:sz="6" w:space="0" w:color="auto"/>
              <w:right w:val="single" w:sz="6" w:space="0" w:color="auto"/>
            </w:tcBorders>
            <w:vAlign w:val="center"/>
          </w:tcPr>
          <w:p w:rsidR="0056268E" w:rsidRDefault="004223C3">
            <w:pPr>
              <w:jc w:val="center"/>
              <w:rPr>
                <w:rFonts w:hint="eastAsia"/>
                <w:szCs w:val="21"/>
              </w:rPr>
            </w:pPr>
            <w:r>
              <w:rPr>
                <w:szCs w:val="21"/>
              </w:rPr>
              <w:t>评审内容</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center"/>
              <w:rPr>
                <w:rFonts w:hint="eastAsia"/>
                <w:szCs w:val="21"/>
              </w:rPr>
            </w:pPr>
            <w:r>
              <w:rPr>
                <w:szCs w:val="21"/>
              </w:rPr>
              <w:t>审查标准</w:t>
            </w:r>
          </w:p>
        </w:tc>
      </w:tr>
      <w:tr w:rsidR="0056268E">
        <w:tc>
          <w:tcPr>
            <w:tcW w:w="1136" w:type="dxa"/>
            <w:vMerge w:val="restart"/>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资格性审查</w:t>
            </w: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营业执照</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提供合法有效工商营业执照</w:t>
            </w:r>
          </w:p>
        </w:tc>
      </w:tr>
      <w:tr w:rsidR="0056268E">
        <w:tc>
          <w:tcPr>
            <w:tcW w:w="1136" w:type="dxa"/>
            <w:vMerge/>
            <w:tcBorders>
              <w:top w:val="single" w:sz="6" w:space="0" w:color="auto"/>
              <w:left w:val="single" w:sz="6" w:space="0" w:color="auto"/>
              <w:bottom w:val="single" w:sz="6" w:space="0" w:color="auto"/>
              <w:right w:val="single" w:sz="6" w:space="0" w:color="auto"/>
            </w:tcBorders>
            <w:vAlign w:val="center"/>
          </w:tcPr>
          <w:p w:rsidR="0056268E" w:rsidRDefault="0056268E">
            <w:pPr>
              <w:jc w:val="left"/>
              <w:rPr>
                <w:rFonts w:hint="eastAsia"/>
                <w:szCs w:val="21"/>
              </w:rPr>
            </w:pP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资</w:t>
            </w:r>
            <w:r>
              <w:rPr>
                <w:rFonts w:hint="eastAsia"/>
                <w:szCs w:val="21"/>
              </w:rPr>
              <w:t>格</w:t>
            </w:r>
            <w:r>
              <w:rPr>
                <w:szCs w:val="21"/>
              </w:rPr>
              <w:t>条件</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符合招标文件的要求</w:t>
            </w:r>
          </w:p>
        </w:tc>
      </w:tr>
      <w:tr w:rsidR="0056268E">
        <w:tc>
          <w:tcPr>
            <w:tcW w:w="1136" w:type="dxa"/>
            <w:vMerge/>
            <w:tcBorders>
              <w:top w:val="single" w:sz="6" w:space="0" w:color="auto"/>
              <w:left w:val="single" w:sz="6" w:space="0" w:color="auto"/>
              <w:bottom w:val="single" w:sz="6" w:space="0" w:color="auto"/>
              <w:right w:val="single" w:sz="6" w:space="0" w:color="auto"/>
            </w:tcBorders>
            <w:vAlign w:val="center"/>
          </w:tcPr>
          <w:p w:rsidR="0056268E" w:rsidRDefault="0056268E">
            <w:pPr>
              <w:jc w:val="left"/>
              <w:rPr>
                <w:rFonts w:hint="eastAsia"/>
                <w:szCs w:val="21"/>
              </w:rPr>
            </w:pP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法定代表人或授权代表资格</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符合招标文件的要求</w:t>
            </w:r>
          </w:p>
        </w:tc>
      </w:tr>
      <w:tr w:rsidR="0056268E">
        <w:tc>
          <w:tcPr>
            <w:tcW w:w="1136" w:type="dxa"/>
            <w:vMerge/>
            <w:tcBorders>
              <w:top w:val="single" w:sz="6" w:space="0" w:color="auto"/>
              <w:left w:val="single" w:sz="6" w:space="0" w:color="auto"/>
              <w:bottom w:val="single" w:sz="6" w:space="0" w:color="auto"/>
              <w:right w:val="single" w:sz="6" w:space="0" w:color="auto"/>
            </w:tcBorders>
            <w:vAlign w:val="center"/>
          </w:tcPr>
          <w:p w:rsidR="0056268E" w:rsidRDefault="0056268E">
            <w:pPr>
              <w:jc w:val="left"/>
              <w:rPr>
                <w:rFonts w:hint="eastAsia"/>
                <w:szCs w:val="21"/>
              </w:rPr>
            </w:pP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其他</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投标人被行政监督部门</w:t>
            </w:r>
            <w:proofErr w:type="gramStart"/>
            <w:r>
              <w:rPr>
                <w:szCs w:val="21"/>
              </w:rPr>
              <w:t>作出</w:t>
            </w:r>
            <w:proofErr w:type="gramEnd"/>
            <w:r>
              <w:rPr>
                <w:szCs w:val="21"/>
              </w:rPr>
              <w:t>禁止投标处罚且在有效期内的，或其他违反法律法规和招标文件规定的情形</w:t>
            </w:r>
          </w:p>
        </w:tc>
      </w:tr>
      <w:tr w:rsidR="0056268E">
        <w:tc>
          <w:tcPr>
            <w:tcW w:w="1136" w:type="dxa"/>
            <w:vMerge w:val="restart"/>
            <w:tcBorders>
              <w:top w:val="single" w:sz="6" w:space="0" w:color="auto"/>
              <w:left w:val="single" w:sz="6" w:space="0" w:color="auto"/>
              <w:right w:val="single" w:sz="6" w:space="0" w:color="auto"/>
            </w:tcBorders>
            <w:vAlign w:val="center"/>
          </w:tcPr>
          <w:p w:rsidR="0056268E" w:rsidRDefault="004223C3">
            <w:pPr>
              <w:jc w:val="left"/>
              <w:rPr>
                <w:rFonts w:hint="eastAsia"/>
                <w:szCs w:val="21"/>
              </w:rPr>
            </w:pPr>
            <w:r>
              <w:rPr>
                <w:szCs w:val="21"/>
              </w:rPr>
              <w:t>符合性审查</w:t>
            </w: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投标人名称</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与营业执照等一致</w:t>
            </w:r>
          </w:p>
        </w:tc>
      </w:tr>
      <w:tr w:rsidR="0056268E">
        <w:tc>
          <w:tcPr>
            <w:tcW w:w="1136" w:type="dxa"/>
            <w:vMerge/>
            <w:tcBorders>
              <w:left w:val="single" w:sz="6" w:space="0" w:color="auto"/>
              <w:right w:val="single" w:sz="6" w:space="0" w:color="auto"/>
            </w:tcBorders>
            <w:vAlign w:val="center"/>
          </w:tcPr>
          <w:p w:rsidR="0056268E" w:rsidRDefault="0056268E">
            <w:pPr>
              <w:jc w:val="left"/>
              <w:rPr>
                <w:rFonts w:hint="eastAsia"/>
                <w:szCs w:val="21"/>
              </w:rPr>
            </w:pP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投标文件签署</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rFonts w:hint="eastAsia"/>
                <w:szCs w:val="21"/>
              </w:rPr>
              <w:t>投标文件签字盖章符合招标文件规定</w:t>
            </w:r>
          </w:p>
        </w:tc>
      </w:tr>
      <w:tr w:rsidR="0056268E">
        <w:tc>
          <w:tcPr>
            <w:tcW w:w="1136" w:type="dxa"/>
            <w:vMerge/>
            <w:tcBorders>
              <w:left w:val="single" w:sz="6" w:space="0" w:color="auto"/>
              <w:right w:val="single" w:sz="6" w:space="0" w:color="auto"/>
            </w:tcBorders>
            <w:vAlign w:val="center"/>
          </w:tcPr>
          <w:p w:rsidR="0056268E" w:rsidRDefault="0056268E">
            <w:pPr>
              <w:jc w:val="left"/>
              <w:rPr>
                <w:rFonts w:hint="eastAsia"/>
                <w:szCs w:val="21"/>
              </w:rPr>
            </w:pP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投标文件格式</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rFonts w:hint="eastAsia"/>
                <w:szCs w:val="21"/>
              </w:rPr>
              <w:t>符合招标文件给定格式要求，实质性内容齐全，关键内容、字迹清晰可辨</w:t>
            </w:r>
          </w:p>
        </w:tc>
      </w:tr>
      <w:tr w:rsidR="0056268E">
        <w:tc>
          <w:tcPr>
            <w:tcW w:w="1136" w:type="dxa"/>
            <w:vMerge/>
            <w:tcBorders>
              <w:left w:val="single" w:sz="6" w:space="0" w:color="auto"/>
              <w:right w:val="single" w:sz="6" w:space="0" w:color="auto"/>
            </w:tcBorders>
            <w:vAlign w:val="center"/>
          </w:tcPr>
          <w:p w:rsidR="0056268E" w:rsidRDefault="0056268E">
            <w:pPr>
              <w:jc w:val="left"/>
              <w:rPr>
                <w:rFonts w:hint="eastAsia"/>
                <w:szCs w:val="21"/>
              </w:rPr>
            </w:pP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报价</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rFonts w:hint="eastAsia"/>
                <w:szCs w:val="21"/>
              </w:rPr>
              <w:t>只能有一个有效报价，不得提交选择性报价</w:t>
            </w:r>
          </w:p>
        </w:tc>
      </w:tr>
      <w:tr w:rsidR="0056268E">
        <w:tc>
          <w:tcPr>
            <w:tcW w:w="1136" w:type="dxa"/>
            <w:vMerge/>
            <w:tcBorders>
              <w:left w:val="single" w:sz="6" w:space="0" w:color="auto"/>
              <w:right w:val="single" w:sz="6" w:space="0" w:color="auto"/>
            </w:tcBorders>
            <w:vAlign w:val="center"/>
          </w:tcPr>
          <w:p w:rsidR="0056268E" w:rsidRDefault="0056268E">
            <w:pPr>
              <w:jc w:val="left"/>
              <w:rPr>
                <w:rFonts w:hint="eastAsia"/>
                <w:szCs w:val="21"/>
              </w:rPr>
            </w:pP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rFonts w:hint="eastAsia"/>
                <w:szCs w:val="21"/>
              </w:rPr>
              <w:t>交货期、交货地点</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符合招标文件的要求</w:t>
            </w:r>
          </w:p>
        </w:tc>
      </w:tr>
      <w:tr w:rsidR="0056268E">
        <w:tc>
          <w:tcPr>
            <w:tcW w:w="1136" w:type="dxa"/>
            <w:vMerge/>
            <w:tcBorders>
              <w:left w:val="single" w:sz="6" w:space="0" w:color="auto"/>
              <w:right w:val="single" w:sz="6" w:space="0" w:color="auto"/>
            </w:tcBorders>
            <w:vAlign w:val="center"/>
          </w:tcPr>
          <w:p w:rsidR="0056268E" w:rsidRDefault="0056268E">
            <w:pPr>
              <w:jc w:val="left"/>
              <w:rPr>
                <w:rFonts w:hint="eastAsia"/>
                <w:szCs w:val="21"/>
              </w:rPr>
            </w:pP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rFonts w:hint="eastAsia"/>
                <w:szCs w:val="21"/>
              </w:rPr>
              <w:t>质保期、付款方式</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符合招标文件的要求</w:t>
            </w:r>
          </w:p>
        </w:tc>
      </w:tr>
      <w:tr w:rsidR="0056268E">
        <w:tc>
          <w:tcPr>
            <w:tcW w:w="1136" w:type="dxa"/>
            <w:vMerge/>
            <w:tcBorders>
              <w:left w:val="single" w:sz="6" w:space="0" w:color="auto"/>
              <w:bottom w:val="single" w:sz="6" w:space="0" w:color="auto"/>
              <w:right w:val="single" w:sz="6" w:space="0" w:color="auto"/>
            </w:tcBorders>
            <w:vAlign w:val="center"/>
          </w:tcPr>
          <w:p w:rsidR="0056268E" w:rsidRDefault="0056268E">
            <w:pPr>
              <w:jc w:val="left"/>
              <w:rPr>
                <w:rFonts w:hint="eastAsia"/>
                <w:szCs w:val="21"/>
              </w:rPr>
            </w:pPr>
          </w:p>
        </w:tc>
        <w:tc>
          <w:tcPr>
            <w:tcW w:w="3597"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rFonts w:hint="eastAsia"/>
                <w:szCs w:val="21"/>
              </w:rPr>
              <w:t>其他要求</w:t>
            </w:r>
          </w:p>
        </w:tc>
        <w:tc>
          <w:tcPr>
            <w:tcW w:w="4732"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hint="eastAsia"/>
                <w:szCs w:val="21"/>
              </w:rPr>
            </w:pPr>
            <w:r>
              <w:rPr>
                <w:szCs w:val="21"/>
              </w:rPr>
              <w:t>符合招标文件的要求</w:t>
            </w:r>
          </w:p>
        </w:tc>
      </w:tr>
    </w:tbl>
    <w:p w:rsidR="0056268E" w:rsidRDefault="0056268E">
      <w:pPr>
        <w:rPr>
          <w:rFonts w:hint="eastAsia"/>
        </w:rPr>
      </w:pPr>
    </w:p>
    <w:p w:rsidR="0056268E" w:rsidRDefault="004223C3">
      <w:pPr>
        <w:spacing w:after="100" w:afterAutospacing="1"/>
        <w:outlineLvl w:val="2"/>
        <w:rPr>
          <w:rFonts w:hint="eastAsia"/>
          <w:b/>
          <w:sz w:val="32"/>
          <w:szCs w:val="28"/>
        </w:rPr>
      </w:pPr>
      <w:bookmarkStart w:id="19" w:name="EB98d1cadaeafd4621b13b0e87402f218c"/>
      <w:r>
        <w:rPr>
          <w:rFonts w:ascii="宋体" w:hAnsi="宋体"/>
          <w:szCs w:val="21"/>
          <w:highlight w:val="white"/>
        </w:rPr>
        <w:t xml:space="preserve"> </w:t>
      </w:r>
      <w:bookmarkEnd w:id="19"/>
      <w:r>
        <w:rPr>
          <w:rFonts w:ascii="宋体" w:hAnsi="宋体" w:hint="eastAsia"/>
          <w:szCs w:val="21"/>
          <w:highlight w:val="white"/>
        </w:rPr>
        <w:t>3.2</w:t>
      </w:r>
      <w:r>
        <w:rPr>
          <w:rFonts w:ascii="宋体" w:hAnsi="宋体" w:hint="eastAsia"/>
          <w:szCs w:val="21"/>
          <w:highlight w:val="white"/>
        </w:rPr>
        <w:t>商务、技术部分评审内容及标准（</w:t>
      </w:r>
      <w:r>
        <w:rPr>
          <w:rFonts w:ascii="宋体" w:hAnsi="宋体" w:hint="eastAsia"/>
          <w:szCs w:val="21"/>
          <w:highlight w:val="white"/>
        </w:rPr>
        <w:t>60</w:t>
      </w:r>
      <w:r>
        <w:rPr>
          <w:rFonts w:ascii="宋体" w:hAnsi="宋体" w:hint="eastAsia"/>
          <w:szCs w:val="21"/>
          <w:highlight w:val="white"/>
        </w:rPr>
        <w:t>分）</w:t>
      </w:r>
    </w:p>
    <w:tbl>
      <w:tblPr>
        <w:tblW w:w="9320" w:type="dxa"/>
        <w:tblLayout w:type="fixed"/>
        <w:tblLook w:val="04A0" w:firstRow="1" w:lastRow="0" w:firstColumn="1" w:lastColumn="0" w:noHBand="0" w:noVBand="1"/>
      </w:tblPr>
      <w:tblGrid>
        <w:gridCol w:w="548"/>
        <w:gridCol w:w="1422"/>
        <w:gridCol w:w="6840"/>
        <w:gridCol w:w="510"/>
      </w:tblGrid>
      <w:tr w:rsidR="0056268E">
        <w:trPr>
          <w:trHeight w:val="496"/>
        </w:trPr>
        <w:tc>
          <w:tcPr>
            <w:tcW w:w="548"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szCs w:val="21"/>
              </w:rPr>
            </w:pPr>
            <w:r>
              <w:rPr>
                <w:rFonts w:ascii="宋体" w:hAnsi="宋体" w:cs="仿宋" w:hint="eastAsia"/>
                <w:b/>
                <w:bCs/>
                <w:kern w:val="0"/>
                <w:szCs w:val="21"/>
              </w:rPr>
              <w:t>序号</w:t>
            </w:r>
          </w:p>
        </w:tc>
        <w:tc>
          <w:tcPr>
            <w:tcW w:w="1422"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szCs w:val="21"/>
              </w:rPr>
            </w:pPr>
            <w:r>
              <w:rPr>
                <w:rFonts w:ascii="宋体" w:hAnsi="宋体" w:cs="仿宋" w:hint="eastAsia"/>
                <w:b/>
                <w:bCs/>
                <w:kern w:val="0"/>
                <w:szCs w:val="21"/>
              </w:rPr>
              <w:t>评分项目</w:t>
            </w:r>
          </w:p>
        </w:tc>
        <w:tc>
          <w:tcPr>
            <w:tcW w:w="684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szCs w:val="21"/>
              </w:rPr>
            </w:pPr>
            <w:r>
              <w:rPr>
                <w:rFonts w:ascii="宋体" w:hAnsi="宋体" w:cs="仿宋" w:hint="eastAsia"/>
                <w:b/>
                <w:bCs/>
                <w:kern w:val="0"/>
                <w:szCs w:val="21"/>
              </w:rPr>
              <w:t>评分明细</w:t>
            </w:r>
          </w:p>
        </w:tc>
        <w:tc>
          <w:tcPr>
            <w:tcW w:w="51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szCs w:val="21"/>
              </w:rPr>
            </w:pPr>
            <w:r>
              <w:rPr>
                <w:rFonts w:ascii="宋体" w:hAnsi="宋体" w:cs="仿宋" w:hint="eastAsia"/>
                <w:b/>
                <w:bCs/>
                <w:kern w:val="0"/>
                <w:szCs w:val="21"/>
              </w:rPr>
              <w:t>分值</w:t>
            </w:r>
          </w:p>
        </w:tc>
      </w:tr>
      <w:tr w:rsidR="0056268E">
        <w:trPr>
          <w:trHeight w:val="496"/>
        </w:trPr>
        <w:tc>
          <w:tcPr>
            <w:tcW w:w="548"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kern w:val="0"/>
                <w:szCs w:val="21"/>
              </w:rPr>
            </w:pPr>
            <w:r>
              <w:rPr>
                <w:rFonts w:ascii="宋体" w:hAnsi="宋体" w:cs="仿宋" w:hint="eastAsia"/>
                <w:b/>
                <w:bCs/>
                <w:kern w:val="0"/>
                <w:szCs w:val="21"/>
              </w:rPr>
              <w:t>1</w:t>
            </w:r>
          </w:p>
        </w:tc>
        <w:tc>
          <w:tcPr>
            <w:tcW w:w="1422"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kern w:val="0"/>
                <w:szCs w:val="21"/>
              </w:rPr>
            </w:pPr>
            <w:r>
              <w:rPr>
                <w:rFonts w:hint="eastAsia"/>
                <w:color w:val="000000"/>
                <w:szCs w:val="21"/>
              </w:rPr>
              <w:t>所投产品技术</w:t>
            </w:r>
            <w:r>
              <w:rPr>
                <w:rFonts w:hint="eastAsia"/>
                <w:color w:val="000000"/>
                <w:szCs w:val="21"/>
              </w:rPr>
              <w:lastRenderedPageBreak/>
              <w:t>参数及要求响应情况</w:t>
            </w:r>
          </w:p>
        </w:tc>
        <w:tc>
          <w:tcPr>
            <w:tcW w:w="684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pStyle w:val="ab"/>
              <w:ind w:firstLineChars="0" w:firstLine="0"/>
              <w:jc w:val="left"/>
              <w:rPr>
                <w:rFonts w:hint="eastAsia"/>
                <w:color w:val="000000"/>
                <w:sz w:val="21"/>
                <w:szCs w:val="21"/>
              </w:rPr>
            </w:pPr>
            <w:r>
              <w:rPr>
                <w:rFonts w:hint="eastAsia"/>
                <w:color w:val="000000"/>
                <w:sz w:val="21"/>
                <w:szCs w:val="21"/>
              </w:rPr>
              <w:lastRenderedPageBreak/>
              <w:t>根据技术参数及要求的响应情况进行综合打分，所投产品全部参数及要求</w:t>
            </w:r>
            <w:r>
              <w:rPr>
                <w:rFonts w:hint="eastAsia"/>
                <w:color w:val="000000"/>
                <w:sz w:val="21"/>
                <w:szCs w:val="21"/>
              </w:rPr>
              <w:lastRenderedPageBreak/>
              <w:t>完全满足招标文件的，</w:t>
            </w:r>
            <w:proofErr w:type="gramStart"/>
            <w:r>
              <w:rPr>
                <w:rFonts w:hint="eastAsia"/>
                <w:color w:val="000000"/>
                <w:sz w:val="21"/>
                <w:szCs w:val="21"/>
              </w:rPr>
              <w:t>得基础分</w:t>
            </w:r>
            <w:proofErr w:type="gramEnd"/>
            <w:r>
              <w:rPr>
                <w:rFonts w:hint="eastAsia"/>
                <w:color w:val="000000"/>
                <w:sz w:val="21"/>
                <w:szCs w:val="21"/>
              </w:rPr>
              <w:t>30</w:t>
            </w:r>
            <w:r>
              <w:rPr>
                <w:rFonts w:hint="eastAsia"/>
                <w:color w:val="000000"/>
                <w:sz w:val="21"/>
                <w:szCs w:val="21"/>
              </w:rPr>
              <w:t>分：</w:t>
            </w:r>
          </w:p>
          <w:p w:rsidR="0056268E" w:rsidRDefault="004223C3">
            <w:pPr>
              <w:pStyle w:val="ab"/>
              <w:ind w:firstLineChars="0" w:firstLine="0"/>
              <w:jc w:val="left"/>
              <w:rPr>
                <w:rFonts w:hint="eastAsia"/>
                <w:color w:val="000000"/>
                <w:sz w:val="21"/>
                <w:szCs w:val="21"/>
              </w:rPr>
            </w:pPr>
            <w:r>
              <w:rPr>
                <w:rFonts w:hint="eastAsia"/>
                <w:color w:val="000000"/>
                <w:sz w:val="21"/>
                <w:szCs w:val="21"/>
              </w:rPr>
              <w:t>1</w:t>
            </w:r>
            <w:r>
              <w:rPr>
                <w:rFonts w:hint="eastAsia"/>
                <w:color w:val="000000"/>
                <w:sz w:val="21"/>
                <w:szCs w:val="21"/>
              </w:rPr>
              <w:t>、标注“★”的条款要求，每一项负偏离扣</w:t>
            </w:r>
            <w:r>
              <w:rPr>
                <w:rFonts w:hint="eastAsia"/>
                <w:color w:val="000000"/>
                <w:sz w:val="21"/>
                <w:szCs w:val="21"/>
              </w:rPr>
              <w:t>5</w:t>
            </w:r>
            <w:r>
              <w:rPr>
                <w:rFonts w:hint="eastAsia"/>
                <w:color w:val="000000"/>
                <w:sz w:val="21"/>
                <w:szCs w:val="21"/>
              </w:rPr>
              <w:t>分，扣完为止；</w:t>
            </w:r>
          </w:p>
          <w:p w:rsidR="0056268E" w:rsidRDefault="004223C3">
            <w:pPr>
              <w:pStyle w:val="ab"/>
              <w:ind w:firstLineChars="0" w:firstLine="0"/>
              <w:jc w:val="left"/>
              <w:rPr>
                <w:rFonts w:hint="eastAsia"/>
                <w:color w:val="000000"/>
                <w:sz w:val="21"/>
                <w:szCs w:val="21"/>
              </w:rPr>
            </w:pPr>
            <w:r>
              <w:rPr>
                <w:rFonts w:hint="eastAsia"/>
                <w:color w:val="000000"/>
                <w:sz w:val="21"/>
                <w:szCs w:val="21"/>
              </w:rPr>
              <w:t>2</w:t>
            </w:r>
            <w:r>
              <w:rPr>
                <w:rFonts w:hint="eastAsia"/>
                <w:color w:val="000000"/>
                <w:sz w:val="21"/>
                <w:szCs w:val="21"/>
              </w:rPr>
              <w:t>、未标注“★”的条款要求，每一项负偏离扣</w:t>
            </w:r>
            <w:r>
              <w:rPr>
                <w:rFonts w:hint="eastAsia"/>
                <w:color w:val="000000"/>
                <w:sz w:val="21"/>
                <w:szCs w:val="21"/>
              </w:rPr>
              <w:t>3</w:t>
            </w:r>
            <w:r>
              <w:rPr>
                <w:rFonts w:hint="eastAsia"/>
                <w:color w:val="000000"/>
                <w:sz w:val="21"/>
                <w:szCs w:val="21"/>
              </w:rPr>
              <w:t>分，扣完为止。</w:t>
            </w:r>
          </w:p>
          <w:p w:rsidR="0056268E" w:rsidRDefault="004223C3">
            <w:pPr>
              <w:widowControl/>
              <w:spacing w:line="400" w:lineRule="exact"/>
              <w:textAlignment w:val="center"/>
              <w:rPr>
                <w:rFonts w:ascii="宋体" w:hAnsi="宋体" w:cs="仿宋"/>
                <w:b/>
                <w:bCs/>
                <w:kern w:val="0"/>
                <w:szCs w:val="21"/>
              </w:rPr>
            </w:pPr>
            <w:r>
              <w:rPr>
                <w:rFonts w:hint="eastAsia"/>
                <w:b/>
                <w:bCs/>
                <w:color w:val="000000"/>
                <w:szCs w:val="21"/>
              </w:rPr>
              <w:t>注：以投标响应表及采购需求中要求提供的证明材料作为评审依据。</w:t>
            </w:r>
          </w:p>
        </w:tc>
        <w:tc>
          <w:tcPr>
            <w:tcW w:w="51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kern w:val="0"/>
                <w:szCs w:val="21"/>
              </w:rPr>
            </w:pPr>
            <w:r>
              <w:rPr>
                <w:rFonts w:ascii="宋体" w:hAnsi="宋体" w:cs="仿宋" w:hint="eastAsia"/>
                <w:kern w:val="0"/>
                <w:szCs w:val="21"/>
              </w:rPr>
              <w:lastRenderedPageBreak/>
              <w:t>30</w:t>
            </w:r>
          </w:p>
        </w:tc>
      </w:tr>
      <w:tr w:rsidR="0056268E">
        <w:trPr>
          <w:trHeight w:val="496"/>
        </w:trPr>
        <w:tc>
          <w:tcPr>
            <w:tcW w:w="548"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kern w:val="0"/>
                <w:szCs w:val="21"/>
              </w:rPr>
            </w:pPr>
            <w:r>
              <w:rPr>
                <w:rFonts w:ascii="宋体" w:hAnsi="宋体" w:cs="仿宋" w:hint="eastAsia"/>
                <w:b/>
                <w:bCs/>
                <w:kern w:val="0"/>
                <w:szCs w:val="21"/>
              </w:rPr>
              <w:lastRenderedPageBreak/>
              <w:t>2</w:t>
            </w:r>
          </w:p>
        </w:tc>
        <w:tc>
          <w:tcPr>
            <w:tcW w:w="1422"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hint="eastAsia"/>
                <w:color w:val="000000"/>
                <w:szCs w:val="21"/>
              </w:rPr>
            </w:pPr>
            <w:r>
              <w:rPr>
                <w:rFonts w:ascii="Calibri" w:hAnsi="Calibri" w:hint="eastAsia"/>
                <w:color w:val="000000"/>
                <w:szCs w:val="21"/>
              </w:rPr>
              <w:t>产品或生产厂商资质</w:t>
            </w:r>
          </w:p>
        </w:tc>
        <w:tc>
          <w:tcPr>
            <w:tcW w:w="684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numPr>
                <w:ilvl w:val="0"/>
                <w:numId w:val="1"/>
              </w:numPr>
              <w:spacing w:line="400" w:lineRule="exact"/>
              <w:textAlignment w:val="center"/>
              <w:rPr>
                <w:rFonts w:hint="eastAsia"/>
                <w:b/>
                <w:bCs/>
                <w:szCs w:val="21"/>
              </w:rPr>
            </w:pPr>
            <w:r>
              <w:rPr>
                <w:rFonts w:hint="eastAsia"/>
                <w:b/>
                <w:bCs/>
                <w:szCs w:val="21"/>
              </w:rPr>
              <w:t>所投产品制造商：</w:t>
            </w:r>
          </w:p>
          <w:p w:rsidR="0056268E" w:rsidRDefault="004223C3">
            <w:pPr>
              <w:pStyle w:val="21"/>
              <w:ind w:firstLineChars="0" w:firstLine="0"/>
              <w:rPr>
                <w:rFonts w:cs="宋体"/>
                <w:color w:val="000000"/>
                <w:sz w:val="21"/>
              </w:rPr>
            </w:pPr>
            <w:r>
              <w:rPr>
                <w:rFonts w:cs="宋体" w:hint="eastAsia"/>
                <w:color w:val="000000"/>
                <w:sz w:val="21"/>
              </w:rPr>
              <w:t>1</w:t>
            </w:r>
            <w:r>
              <w:rPr>
                <w:rFonts w:cs="宋体" w:hint="eastAsia"/>
                <w:color w:val="000000"/>
                <w:sz w:val="21"/>
              </w:rPr>
              <w:t>、所投产品制造厂商具有</w:t>
            </w:r>
            <w:r>
              <w:rPr>
                <w:rFonts w:cs="宋体" w:hint="eastAsia"/>
                <w:color w:val="000000"/>
                <w:sz w:val="21"/>
              </w:rPr>
              <w:t>ISO 22301</w:t>
            </w:r>
            <w:r>
              <w:rPr>
                <w:rFonts w:cs="宋体" w:hint="eastAsia"/>
                <w:color w:val="000000"/>
                <w:sz w:val="21"/>
              </w:rPr>
              <w:t>业务连续性管理体系认证证书，投标文件中提供证书复印件；得</w:t>
            </w:r>
            <w:r>
              <w:rPr>
                <w:rFonts w:cs="宋体" w:hint="eastAsia"/>
                <w:color w:val="000000"/>
                <w:sz w:val="21"/>
              </w:rPr>
              <w:t>2</w:t>
            </w:r>
            <w:r>
              <w:rPr>
                <w:rFonts w:cs="宋体" w:hint="eastAsia"/>
                <w:color w:val="000000"/>
                <w:sz w:val="21"/>
              </w:rPr>
              <w:t>分</w:t>
            </w:r>
          </w:p>
          <w:p w:rsidR="0056268E" w:rsidRDefault="004223C3">
            <w:pPr>
              <w:pStyle w:val="21"/>
              <w:ind w:firstLineChars="0" w:firstLine="0"/>
              <w:rPr>
                <w:rFonts w:cs="宋体"/>
                <w:color w:val="000000"/>
                <w:sz w:val="21"/>
              </w:rPr>
            </w:pPr>
            <w:r>
              <w:rPr>
                <w:rFonts w:cs="宋体" w:hint="eastAsia"/>
                <w:color w:val="000000"/>
                <w:sz w:val="21"/>
              </w:rPr>
              <w:t>2</w:t>
            </w:r>
            <w:r>
              <w:rPr>
                <w:rFonts w:cs="宋体" w:hint="eastAsia"/>
                <w:color w:val="000000"/>
                <w:sz w:val="21"/>
              </w:rPr>
              <w:t>、产品制造厂商具备工信部</w:t>
            </w:r>
            <w:r>
              <w:rPr>
                <w:rFonts w:cs="宋体" w:hint="eastAsia"/>
                <w:color w:val="000000"/>
                <w:sz w:val="21"/>
              </w:rPr>
              <w:t>ITSS</w:t>
            </w:r>
            <w:r>
              <w:rPr>
                <w:rFonts w:cs="宋体" w:hint="eastAsia"/>
                <w:color w:val="000000"/>
                <w:sz w:val="21"/>
              </w:rPr>
              <w:t>全权成员单位证书，投标文件提供证书复印件得</w:t>
            </w:r>
            <w:r>
              <w:rPr>
                <w:rFonts w:cs="宋体" w:hint="eastAsia"/>
                <w:color w:val="000000"/>
                <w:sz w:val="21"/>
              </w:rPr>
              <w:t>2</w:t>
            </w:r>
            <w:r>
              <w:rPr>
                <w:rFonts w:cs="宋体" w:hint="eastAsia"/>
                <w:color w:val="000000"/>
                <w:sz w:val="21"/>
              </w:rPr>
              <w:t>分</w:t>
            </w:r>
          </w:p>
          <w:p w:rsidR="0056268E" w:rsidRDefault="004223C3">
            <w:pPr>
              <w:pStyle w:val="21"/>
              <w:numPr>
                <w:ilvl w:val="0"/>
                <w:numId w:val="1"/>
              </w:numPr>
              <w:ind w:firstLineChars="0" w:firstLine="0"/>
              <w:rPr>
                <w:rFonts w:asciiTheme="minorHAnsi" w:hAnsiTheme="minorHAnsi" w:hint="eastAsia"/>
                <w:b/>
                <w:bCs/>
                <w:sz w:val="21"/>
              </w:rPr>
            </w:pPr>
            <w:r>
              <w:rPr>
                <w:rFonts w:asciiTheme="minorHAnsi" w:hAnsiTheme="minorHAnsi" w:hint="eastAsia"/>
                <w:b/>
                <w:bCs/>
                <w:sz w:val="21"/>
              </w:rPr>
              <w:t>所投下一代防火墙：</w:t>
            </w:r>
          </w:p>
          <w:p w:rsidR="0056268E" w:rsidRDefault="004223C3">
            <w:pPr>
              <w:pStyle w:val="21"/>
              <w:ind w:firstLineChars="0" w:firstLine="0"/>
              <w:rPr>
                <w:rFonts w:asciiTheme="minorHAnsi" w:hAnsiTheme="minorHAnsi" w:hint="eastAsia"/>
                <w:b/>
                <w:bCs/>
                <w:sz w:val="21"/>
              </w:rPr>
            </w:pPr>
            <w:r>
              <w:rPr>
                <w:rFonts w:cs="宋体"/>
                <w:sz w:val="21"/>
              </w:rPr>
              <w:t>提供所投</w:t>
            </w:r>
            <w:r>
              <w:rPr>
                <w:rFonts w:cs="宋体" w:hint="eastAsia"/>
                <w:color w:val="000000"/>
                <w:sz w:val="21"/>
              </w:rPr>
              <w:t>下一代防火墙</w:t>
            </w:r>
            <w:r>
              <w:rPr>
                <w:rFonts w:cs="宋体"/>
                <w:sz w:val="21"/>
              </w:rPr>
              <w:t>原厂针对本项目出具的原厂授权及售后服务承诺</w:t>
            </w:r>
            <w:r>
              <w:rPr>
                <w:rFonts w:cs="宋体" w:hint="eastAsia"/>
                <w:sz w:val="21"/>
              </w:rPr>
              <w:t>，投标文件中可以提供证明材料的得</w:t>
            </w:r>
            <w:r>
              <w:rPr>
                <w:rFonts w:cs="宋体" w:hint="eastAsia"/>
                <w:sz w:val="21"/>
              </w:rPr>
              <w:t>4</w:t>
            </w:r>
            <w:r>
              <w:rPr>
                <w:rFonts w:cs="宋体" w:hint="eastAsia"/>
                <w:sz w:val="21"/>
              </w:rPr>
              <w:t>分。</w:t>
            </w:r>
            <w:r>
              <w:rPr>
                <w:rFonts w:cs="宋体"/>
                <w:sz w:val="21"/>
              </w:rPr>
              <w:t> </w:t>
            </w:r>
          </w:p>
        </w:tc>
        <w:tc>
          <w:tcPr>
            <w:tcW w:w="51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kern w:val="0"/>
                <w:szCs w:val="21"/>
              </w:rPr>
            </w:pPr>
            <w:r>
              <w:rPr>
                <w:rFonts w:ascii="宋体" w:hAnsi="宋体" w:cs="仿宋" w:hint="eastAsia"/>
                <w:kern w:val="0"/>
                <w:szCs w:val="21"/>
              </w:rPr>
              <w:t>8</w:t>
            </w:r>
          </w:p>
        </w:tc>
      </w:tr>
      <w:tr w:rsidR="0056268E">
        <w:trPr>
          <w:trHeight w:val="496"/>
        </w:trPr>
        <w:tc>
          <w:tcPr>
            <w:tcW w:w="548"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kern w:val="0"/>
                <w:szCs w:val="21"/>
              </w:rPr>
            </w:pPr>
            <w:r>
              <w:rPr>
                <w:rFonts w:ascii="宋体" w:hAnsi="宋体" w:cs="仿宋" w:hint="eastAsia"/>
                <w:b/>
                <w:bCs/>
                <w:kern w:val="0"/>
                <w:szCs w:val="21"/>
              </w:rPr>
              <w:t>3</w:t>
            </w:r>
          </w:p>
        </w:tc>
        <w:tc>
          <w:tcPr>
            <w:tcW w:w="1422"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Calibri" w:hAnsi="Calibri" w:hint="eastAsia"/>
                <w:color w:val="000000"/>
                <w:szCs w:val="21"/>
              </w:rPr>
            </w:pPr>
            <w:r>
              <w:rPr>
                <w:rFonts w:ascii="宋体" w:hAnsi="宋体" w:hint="eastAsia"/>
                <w:color w:val="000000"/>
                <w:szCs w:val="21"/>
              </w:rPr>
              <w:t>人员配置</w:t>
            </w:r>
          </w:p>
        </w:tc>
        <w:tc>
          <w:tcPr>
            <w:tcW w:w="684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276" w:lineRule="auto"/>
              <w:rPr>
                <w:rFonts w:ascii="宋体" w:hAnsi="宋体" w:cs="宋体"/>
                <w:color w:val="000000"/>
                <w:kern w:val="0"/>
                <w:szCs w:val="21"/>
              </w:rPr>
            </w:pPr>
            <w:r>
              <w:rPr>
                <w:rFonts w:ascii="宋体" w:hAnsi="宋体" w:cs="宋体" w:hint="eastAsia"/>
                <w:color w:val="000000"/>
                <w:kern w:val="0"/>
                <w:szCs w:val="21"/>
              </w:rPr>
              <w:t>投标供应商能够提供所投产品原厂认证的安全技术高级工程师证书的，一个得</w:t>
            </w:r>
            <w:r>
              <w:rPr>
                <w:rFonts w:ascii="宋体" w:hAnsi="宋体" w:cs="宋体" w:hint="eastAsia"/>
                <w:color w:val="000000"/>
                <w:kern w:val="0"/>
                <w:szCs w:val="21"/>
              </w:rPr>
              <w:t>2</w:t>
            </w:r>
            <w:r>
              <w:rPr>
                <w:rFonts w:ascii="宋体" w:hAnsi="宋体" w:cs="宋体" w:hint="eastAsia"/>
                <w:color w:val="000000"/>
                <w:kern w:val="0"/>
                <w:szCs w:val="21"/>
              </w:rPr>
              <w:t>份，满分</w:t>
            </w:r>
            <w:r>
              <w:rPr>
                <w:rFonts w:ascii="宋体" w:hAnsi="宋体" w:cs="宋体" w:hint="eastAsia"/>
                <w:color w:val="000000"/>
                <w:kern w:val="0"/>
                <w:szCs w:val="21"/>
              </w:rPr>
              <w:t>4</w:t>
            </w:r>
            <w:r>
              <w:rPr>
                <w:rFonts w:ascii="宋体" w:hAnsi="宋体" w:cs="宋体" w:hint="eastAsia"/>
                <w:color w:val="000000"/>
                <w:kern w:val="0"/>
                <w:szCs w:val="21"/>
              </w:rPr>
              <w:t>分。</w:t>
            </w:r>
          </w:p>
          <w:p w:rsidR="0056268E" w:rsidRDefault="004223C3">
            <w:pPr>
              <w:widowControl/>
              <w:spacing w:line="400" w:lineRule="exact"/>
              <w:textAlignment w:val="center"/>
              <w:rPr>
                <w:rFonts w:hint="eastAsia"/>
                <w:b/>
                <w:bCs/>
                <w:color w:val="000000"/>
                <w:szCs w:val="21"/>
              </w:rPr>
            </w:pPr>
            <w:r>
              <w:rPr>
                <w:rFonts w:ascii="宋体" w:hAnsi="宋体" w:cs="宋体" w:hint="eastAsia"/>
                <w:b/>
                <w:bCs/>
                <w:color w:val="000000"/>
                <w:kern w:val="0"/>
                <w:szCs w:val="21"/>
              </w:rPr>
              <w:t>注、以上人员须在投标文件中提供个人身份证、投标供应商为其缴纳的近三个月的</w:t>
            </w:r>
            <w:proofErr w:type="gramStart"/>
            <w:r>
              <w:rPr>
                <w:rFonts w:ascii="宋体" w:hAnsi="宋体" w:cs="宋体" w:hint="eastAsia"/>
                <w:b/>
                <w:bCs/>
                <w:color w:val="000000"/>
                <w:kern w:val="0"/>
                <w:szCs w:val="21"/>
              </w:rPr>
              <w:t>社保证明</w:t>
            </w:r>
            <w:proofErr w:type="gramEnd"/>
            <w:r>
              <w:rPr>
                <w:rFonts w:ascii="宋体" w:hAnsi="宋体" w:cs="宋体" w:hint="eastAsia"/>
                <w:b/>
                <w:bCs/>
                <w:color w:val="000000"/>
                <w:kern w:val="0"/>
                <w:szCs w:val="21"/>
              </w:rPr>
              <w:t>、证书扫描件或影印件，否则不得分。</w:t>
            </w:r>
          </w:p>
        </w:tc>
        <w:tc>
          <w:tcPr>
            <w:tcW w:w="51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kern w:val="0"/>
                <w:szCs w:val="21"/>
              </w:rPr>
            </w:pPr>
            <w:r>
              <w:rPr>
                <w:rFonts w:ascii="宋体" w:hAnsi="宋体" w:cs="仿宋" w:hint="eastAsia"/>
                <w:kern w:val="0"/>
                <w:szCs w:val="21"/>
              </w:rPr>
              <w:t>4</w:t>
            </w:r>
          </w:p>
        </w:tc>
      </w:tr>
      <w:tr w:rsidR="0056268E">
        <w:trPr>
          <w:trHeight w:val="496"/>
        </w:trPr>
        <w:tc>
          <w:tcPr>
            <w:tcW w:w="548"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kern w:val="0"/>
                <w:szCs w:val="21"/>
              </w:rPr>
            </w:pPr>
            <w:r>
              <w:rPr>
                <w:rFonts w:ascii="宋体" w:hAnsi="宋体" w:cs="仿宋" w:hint="eastAsia"/>
                <w:b/>
                <w:bCs/>
                <w:kern w:val="0"/>
                <w:szCs w:val="21"/>
              </w:rPr>
              <w:t>4</w:t>
            </w:r>
          </w:p>
        </w:tc>
        <w:tc>
          <w:tcPr>
            <w:tcW w:w="1422"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szCs w:val="21"/>
              </w:rPr>
            </w:pPr>
            <w:r>
              <w:rPr>
                <w:rFonts w:ascii="宋体" w:hAnsi="宋体" w:hint="eastAsia"/>
                <w:szCs w:val="21"/>
              </w:rPr>
              <w:t>投标供应商资质</w:t>
            </w:r>
          </w:p>
        </w:tc>
        <w:tc>
          <w:tcPr>
            <w:tcW w:w="684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rPr>
                <w:rFonts w:ascii="宋体" w:eastAsia="宋体" w:hAnsi="宋体" w:cs="宋体"/>
                <w:szCs w:val="21"/>
              </w:rPr>
            </w:pPr>
            <w:r>
              <w:rPr>
                <w:rFonts w:ascii="宋体" w:eastAsia="宋体" w:hAnsi="宋体" w:cs="宋体" w:hint="eastAsia"/>
                <w:szCs w:val="21"/>
              </w:rPr>
              <w:t>投标供应商具有国家认证监督管理委员会认可的认证机构颁发的有效的质量管理体系、环境管理体系认证、职业健康安全管理体系认证、信息技术服务管理体系认证、信息安全管理体系认证证书的，每项得</w:t>
            </w:r>
            <w:r>
              <w:rPr>
                <w:rFonts w:ascii="宋体" w:eastAsia="宋体" w:hAnsi="宋体" w:cs="宋体" w:hint="eastAsia"/>
                <w:szCs w:val="21"/>
              </w:rPr>
              <w:t>2</w:t>
            </w:r>
            <w:r>
              <w:rPr>
                <w:rFonts w:ascii="宋体" w:eastAsia="宋体" w:hAnsi="宋体" w:cs="宋体" w:hint="eastAsia"/>
                <w:szCs w:val="21"/>
              </w:rPr>
              <w:t>分，满分</w:t>
            </w:r>
            <w:r>
              <w:rPr>
                <w:rFonts w:ascii="宋体" w:eastAsia="宋体" w:hAnsi="宋体" w:cs="宋体" w:hint="eastAsia"/>
                <w:szCs w:val="21"/>
              </w:rPr>
              <w:t>10</w:t>
            </w:r>
            <w:r>
              <w:rPr>
                <w:rFonts w:ascii="宋体" w:eastAsia="宋体" w:hAnsi="宋体" w:cs="宋体" w:hint="eastAsia"/>
                <w:szCs w:val="21"/>
              </w:rPr>
              <w:t>分；</w:t>
            </w:r>
          </w:p>
          <w:p w:rsidR="0056268E" w:rsidRDefault="004223C3">
            <w:pPr>
              <w:widowControl/>
              <w:spacing w:line="400" w:lineRule="exact"/>
              <w:textAlignment w:val="center"/>
              <w:rPr>
                <w:rFonts w:ascii="宋体" w:hAnsi="宋体" w:cs="宋体"/>
                <w:b/>
                <w:bCs/>
                <w:kern w:val="0"/>
                <w:szCs w:val="21"/>
              </w:rPr>
            </w:pPr>
            <w:r>
              <w:rPr>
                <w:rFonts w:ascii="宋体" w:eastAsia="宋体" w:hAnsi="宋体" w:cs="宋体" w:hint="eastAsia"/>
                <w:b/>
                <w:bCs/>
                <w:szCs w:val="21"/>
              </w:rPr>
              <w:t>注：</w:t>
            </w:r>
            <w:r>
              <w:rPr>
                <w:rFonts w:ascii="宋体" w:eastAsia="宋体" w:hAnsi="宋体" w:hint="eastAsia"/>
                <w:b/>
                <w:bCs/>
                <w:szCs w:val="21"/>
              </w:rPr>
              <w:t>须提供相关</w:t>
            </w:r>
            <w:proofErr w:type="gramStart"/>
            <w:r>
              <w:rPr>
                <w:rFonts w:ascii="宋体" w:eastAsia="宋体" w:hAnsi="宋体" w:hint="eastAsia"/>
                <w:b/>
                <w:bCs/>
                <w:szCs w:val="21"/>
              </w:rPr>
              <w:t>证书描件或</w:t>
            </w:r>
            <w:proofErr w:type="gramEnd"/>
            <w:r>
              <w:rPr>
                <w:rFonts w:ascii="宋体" w:eastAsia="宋体" w:hAnsi="宋体" w:hint="eastAsia"/>
                <w:b/>
                <w:bCs/>
                <w:szCs w:val="21"/>
              </w:rPr>
              <w:t>复印件并加盖企业公章，不提供不得分</w:t>
            </w:r>
            <w:r>
              <w:rPr>
                <w:rFonts w:ascii="宋体" w:eastAsia="宋体" w:hAnsi="宋体" w:cs="宋体" w:hint="eastAsia"/>
                <w:b/>
                <w:bCs/>
                <w:szCs w:val="21"/>
              </w:rPr>
              <w:t>。</w:t>
            </w:r>
          </w:p>
        </w:tc>
        <w:tc>
          <w:tcPr>
            <w:tcW w:w="51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kern w:val="0"/>
                <w:szCs w:val="21"/>
              </w:rPr>
            </w:pPr>
            <w:r>
              <w:rPr>
                <w:rFonts w:ascii="宋体" w:hAnsi="宋体" w:cs="仿宋" w:hint="eastAsia"/>
                <w:kern w:val="0"/>
                <w:szCs w:val="21"/>
              </w:rPr>
              <w:t>10</w:t>
            </w:r>
          </w:p>
        </w:tc>
      </w:tr>
      <w:tr w:rsidR="0056268E">
        <w:trPr>
          <w:trHeight w:val="496"/>
        </w:trPr>
        <w:tc>
          <w:tcPr>
            <w:tcW w:w="548"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b/>
                <w:bCs/>
                <w:kern w:val="0"/>
                <w:szCs w:val="21"/>
              </w:rPr>
            </w:pPr>
            <w:r>
              <w:rPr>
                <w:rFonts w:ascii="宋体" w:hAnsi="宋体" w:cs="仿宋" w:hint="eastAsia"/>
                <w:b/>
                <w:bCs/>
                <w:kern w:val="0"/>
                <w:szCs w:val="21"/>
              </w:rPr>
              <w:t>5</w:t>
            </w:r>
          </w:p>
        </w:tc>
        <w:tc>
          <w:tcPr>
            <w:tcW w:w="1422"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szCs w:val="21"/>
              </w:rPr>
            </w:pPr>
            <w:r>
              <w:rPr>
                <w:rFonts w:ascii="宋体" w:hAnsi="宋体" w:hint="eastAsia"/>
                <w:szCs w:val="21"/>
              </w:rPr>
              <w:t>产品业绩</w:t>
            </w:r>
          </w:p>
        </w:tc>
        <w:tc>
          <w:tcPr>
            <w:tcW w:w="684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276" w:lineRule="auto"/>
              <w:jc w:val="left"/>
              <w:rPr>
                <w:rFonts w:ascii="宋体" w:hAnsi="宋体" w:cs="宋体"/>
                <w:kern w:val="0"/>
                <w:szCs w:val="21"/>
              </w:rPr>
            </w:pPr>
            <w:r>
              <w:rPr>
                <w:rFonts w:ascii="宋体" w:hAnsi="宋体" w:cs="宋体" w:hint="eastAsia"/>
                <w:kern w:val="0"/>
                <w:szCs w:val="21"/>
              </w:rPr>
              <w:t>投标人具有安全等级保护项目供货及安装业绩的，有一个加</w:t>
            </w:r>
            <w:r>
              <w:rPr>
                <w:rFonts w:ascii="宋体" w:hAnsi="宋体" w:cs="宋体" w:hint="eastAsia"/>
                <w:kern w:val="0"/>
                <w:szCs w:val="21"/>
              </w:rPr>
              <w:t>2</w:t>
            </w:r>
            <w:r>
              <w:rPr>
                <w:rFonts w:ascii="宋体" w:hAnsi="宋体" w:cs="宋体" w:hint="eastAsia"/>
                <w:kern w:val="0"/>
                <w:szCs w:val="21"/>
              </w:rPr>
              <w:t>分，总分</w:t>
            </w:r>
            <w:r>
              <w:rPr>
                <w:rFonts w:ascii="宋体" w:hAnsi="宋体" w:cs="宋体" w:hint="eastAsia"/>
                <w:kern w:val="0"/>
                <w:szCs w:val="21"/>
              </w:rPr>
              <w:t>8</w:t>
            </w:r>
            <w:r>
              <w:rPr>
                <w:rFonts w:ascii="宋体" w:hAnsi="宋体" w:cs="宋体" w:hint="eastAsia"/>
                <w:kern w:val="0"/>
                <w:szCs w:val="21"/>
              </w:rPr>
              <w:t>分。</w:t>
            </w:r>
          </w:p>
          <w:p w:rsidR="0056268E" w:rsidRDefault="004223C3">
            <w:pPr>
              <w:widowControl/>
              <w:spacing w:line="400" w:lineRule="exact"/>
              <w:textAlignment w:val="center"/>
              <w:rPr>
                <w:rFonts w:hint="eastAsia"/>
                <w:b/>
                <w:bCs/>
                <w:color w:val="000000"/>
                <w:szCs w:val="21"/>
              </w:rPr>
            </w:pPr>
            <w:r>
              <w:rPr>
                <w:rFonts w:ascii="宋体" w:hAnsi="宋体" w:cs="宋体" w:hint="eastAsia"/>
                <w:b/>
                <w:bCs/>
                <w:kern w:val="0"/>
                <w:szCs w:val="21"/>
              </w:rPr>
              <w:t>注：投标文件中需同时提供项目中标通知书及业绩合同</w:t>
            </w:r>
            <w:r>
              <w:rPr>
                <w:rFonts w:ascii="宋体" w:hAnsi="宋体" w:cs="宋体"/>
                <w:b/>
                <w:bCs/>
                <w:szCs w:val="21"/>
              </w:rPr>
              <w:t>扫描件或影印件</w:t>
            </w:r>
            <w:r>
              <w:rPr>
                <w:rFonts w:ascii="宋体" w:hAnsi="宋体" w:cs="宋体" w:hint="eastAsia"/>
                <w:b/>
                <w:bCs/>
                <w:kern w:val="0"/>
                <w:szCs w:val="21"/>
              </w:rPr>
              <w:t>,</w:t>
            </w:r>
            <w:r>
              <w:rPr>
                <w:rFonts w:ascii="宋体" w:hAnsi="宋体" w:cs="宋体" w:hint="eastAsia"/>
                <w:b/>
                <w:bCs/>
                <w:kern w:val="0"/>
                <w:szCs w:val="21"/>
              </w:rPr>
              <w:t>不</w:t>
            </w:r>
            <w:proofErr w:type="gramStart"/>
            <w:r>
              <w:rPr>
                <w:rFonts w:ascii="宋体" w:hAnsi="宋体" w:cs="宋体" w:hint="eastAsia"/>
                <w:b/>
                <w:bCs/>
                <w:kern w:val="0"/>
                <w:szCs w:val="21"/>
              </w:rPr>
              <w:t>完整不</w:t>
            </w:r>
            <w:proofErr w:type="gramEnd"/>
            <w:r>
              <w:rPr>
                <w:rFonts w:ascii="宋体" w:hAnsi="宋体" w:cs="宋体" w:hint="eastAsia"/>
                <w:b/>
                <w:bCs/>
                <w:kern w:val="0"/>
                <w:szCs w:val="21"/>
              </w:rPr>
              <w:t>得分。</w:t>
            </w:r>
          </w:p>
        </w:tc>
        <w:tc>
          <w:tcPr>
            <w:tcW w:w="510" w:type="dxa"/>
            <w:tcBorders>
              <w:top w:val="single" w:sz="4" w:space="0" w:color="000000"/>
              <w:left w:val="nil"/>
              <w:bottom w:val="single" w:sz="4" w:space="0" w:color="000000"/>
              <w:right w:val="single" w:sz="4" w:space="0" w:color="000000"/>
            </w:tcBorders>
            <w:tcMar>
              <w:top w:w="15" w:type="dxa"/>
              <w:left w:w="15" w:type="dxa"/>
              <w:bottom w:w="15" w:type="dxa"/>
              <w:right w:w="15" w:type="dxa"/>
            </w:tcMar>
            <w:vAlign w:val="center"/>
          </w:tcPr>
          <w:p w:rsidR="0056268E" w:rsidRDefault="004223C3">
            <w:pPr>
              <w:widowControl/>
              <w:spacing w:line="400" w:lineRule="exact"/>
              <w:jc w:val="center"/>
              <w:textAlignment w:val="center"/>
              <w:rPr>
                <w:rFonts w:ascii="宋体" w:hAnsi="宋体" w:cs="仿宋"/>
                <w:kern w:val="0"/>
                <w:szCs w:val="21"/>
              </w:rPr>
            </w:pPr>
            <w:r>
              <w:rPr>
                <w:rFonts w:ascii="宋体" w:hAnsi="宋体" w:cs="仿宋" w:hint="eastAsia"/>
                <w:kern w:val="0"/>
                <w:szCs w:val="21"/>
              </w:rPr>
              <w:t>8</w:t>
            </w:r>
          </w:p>
        </w:tc>
      </w:tr>
    </w:tbl>
    <w:p w:rsidR="0056268E" w:rsidRDefault="004223C3">
      <w:pPr>
        <w:spacing w:line="360" w:lineRule="auto"/>
        <w:ind w:firstLineChars="200" w:firstLine="480"/>
        <w:outlineLvl w:val="2"/>
        <w:rPr>
          <w:rFonts w:asciiTheme="minorEastAsia" w:hAnsiTheme="minorEastAsia" w:cstheme="minorEastAsia"/>
          <w:sz w:val="24"/>
        </w:rPr>
      </w:pPr>
      <w:r>
        <w:rPr>
          <w:rFonts w:asciiTheme="minorEastAsia" w:hAnsiTheme="minorEastAsia" w:cstheme="minorEastAsia" w:hint="eastAsia"/>
          <w:sz w:val="24"/>
          <w:highlight w:val="white"/>
        </w:rPr>
        <w:t>3.3</w:t>
      </w:r>
      <w:r>
        <w:rPr>
          <w:rFonts w:asciiTheme="minorEastAsia" w:hAnsiTheme="minorEastAsia" w:cstheme="minorEastAsia" w:hint="eastAsia"/>
          <w:sz w:val="24"/>
          <w:highlight w:val="white"/>
        </w:rPr>
        <w:t>投标报价评审内容及标准（</w:t>
      </w:r>
      <w:r>
        <w:rPr>
          <w:rFonts w:asciiTheme="minorEastAsia" w:hAnsiTheme="minorEastAsia" w:cstheme="minorEastAsia" w:hint="eastAsia"/>
          <w:sz w:val="24"/>
          <w:highlight w:val="white"/>
        </w:rPr>
        <w:t>40</w:t>
      </w:r>
      <w:r>
        <w:rPr>
          <w:rFonts w:asciiTheme="minorEastAsia" w:hAnsiTheme="minorEastAsia" w:cstheme="minorEastAsia" w:hint="eastAsia"/>
          <w:sz w:val="24"/>
          <w:highlight w:val="white"/>
        </w:rPr>
        <w:t>分）</w:t>
      </w:r>
    </w:p>
    <w:p w:rsidR="0056268E" w:rsidRDefault="0056268E">
      <w:pPr>
        <w:pStyle w:val="2"/>
        <w:ind w:firstLine="643"/>
        <w:jc w:val="left"/>
        <w:rPr>
          <w:b/>
          <w:sz w:val="32"/>
          <w:szCs w:val="28"/>
        </w:rPr>
      </w:pPr>
    </w:p>
    <w:tbl>
      <w:tblPr>
        <w:tblW w:w="9505" w:type="dxa"/>
        <w:tblInd w:w="-7" w:type="dxa"/>
        <w:tblBorders>
          <w:top w:val="outset" w:sz="12" w:space="0" w:color="auto"/>
          <w:left w:val="outset" w:sz="12" w:space="0" w:color="auto"/>
          <w:bottom w:val="outset" w:sz="12" w:space="0" w:color="auto"/>
          <w:right w:val="outset" w:sz="12" w:space="0" w:color="auto"/>
        </w:tblBorders>
        <w:tblLayout w:type="fixed"/>
        <w:tblCellMar>
          <w:left w:w="0" w:type="dxa"/>
          <w:right w:w="0" w:type="dxa"/>
        </w:tblCellMar>
        <w:tblLook w:val="04A0" w:firstRow="1" w:lastRow="0" w:firstColumn="1" w:lastColumn="0" w:noHBand="0" w:noVBand="1"/>
      </w:tblPr>
      <w:tblGrid>
        <w:gridCol w:w="716"/>
        <w:gridCol w:w="2410"/>
        <w:gridCol w:w="6379"/>
      </w:tblGrid>
      <w:tr w:rsidR="0056268E">
        <w:trPr>
          <w:trHeight w:val="273"/>
        </w:trPr>
        <w:tc>
          <w:tcPr>
            <w:tcW w:w="716" w:type="dxa"/>
            <w:tcBorders>
              <w:top w:val="single" w:sz="6" w:space="0" w:color="auto"/>
              <w:left w:val="single" w:sz="4" w:space="0" w:color="auto"/>
              <w:bottom w:val="single" w:sz="6" w:space="0" w:color="auto"/>
              <w:right w:val="single" w:sz="6" w:space="0" w:color="auto"/>
            </w:tcBorders>
            <w:vAlign w:val="center"/>
          </w:tcPr>
          <w:p w:rsidR="0056268E" w:rsidRDefault="004223C3">
            <w:pPr>
              <w:jc w:val="center"/>
              <w:rPr>
                <w:rFonts w:hint="eastAsia"/>
                <w:b/>
                <w:szCs w:val="21"/>
              </w:rPr>
            </w:pPr>
            <w:r>
              <w:rPr>
                <w:rFonts w:hint="eastAsia"/>
                <w:b/>
                <w:szCs w:val="21"/>
              </w:rPr>
              <w:t>序号</w:t>
            </w:r>
          </w:p>
        </w:tc>
        <w:tc>
          <w:tcPr>
            <w:tcW w:w="2410" w:type="dxa"/>
            <w:tcBorders>
              <w:top w:val="single" w:sz="6" w:space="0" w:color="auto"/>
              <w:left w:val="single" w:sz="4" w:space="0" w:color="auto"/>
              <w:bottom w:val="single" w:sz="6" w:space="0" w:color="auto"/>
              <w:right w:val="single" w:sz="6" w:space="0" w:color="auto"/>
            </w:tcBorders>
            <w:vAlign w:val="center"/>
          </w:tcPr>
          <w:p w:rsidR="0056268E" w:rsidRDefault="004223C3">
            <w:pPr>
              <w:jc w:val="center"/>
              <w:rPr>
                <w:rFonts w:hint="eastAsia"/>
                <w:b/>
                <w:szCs w:val="21"/>
              </w:rPr>
            </w:pPr>
            <w:r>
              <w:rPr>
                <w:rFonts w:hint="eastAsia"/>
                <w:b/>
                <w:szCs w:val="21"/>
              </w:rPr>
              <w:t>评分因素</w:t>
            </w:r>
          </w:p>
        </w:tc>
        <w:tc>
          <w:tcPr>
            <w:tcW w:w="6379" w:type="dxa"/>
            <w:tcBorders>
              <w:top w:val="single" w:sz="6" w:space="0" w:color="auto"/>
              <w:left w:val="single" w:sz="6" w:space="0" w:color="auto"/>
              <w:bottom w:val="single" w:sz="6" w:space="0" w:color="auto"/>
              <w:right w:val="single" w:sz="6" w:space="0" w:color="auto"/>
            </w:tcBorders>
            <w:vAlign w:val="center"/>
          </w:tcPr>
          <w:p w:rsidR="0056268E" w:rsidRDefault="004223C3">
            <w:pPr>
              <w:jc w:val="center"/>
              <w:rPr>
                <w:rFonts w:hint="eastAsia"/>
                <w:b/>
                <w:szCs w:val="21"/>
              </w:rPr>
            </w:pPr>
            <w:r>
              <w:rPr>
                <w:rFonts w:hint="eastAsia"/>
                <w:b/>
                <w:szCs w:val="21"/>
              </w:rPr>
              <w:t>评分</w:t>
            </w:r>
            <w:r>
              <w:rPr>
                <w:b/>
                <w:szCs w:val="21"/>
              </w:rPr>
              <w:t>标准</w:t>
            </w:r>
          </w:p>
        </w:tc>
      </w:tr>
      <w:tr w:rsidR="0056268E">
        <w:trPr>
          <w:trHeight w:val="1156"/>
        </w:trPr>
        <w:tc>
          <w:tcPr>
            <w:tcW w:w="716" w:type="dxa"/>
            <w:tcBorders>
              <w:top w:val="single" w:sz="6" w:space="0" w:color="auto"/>
              <w:left w:val="single" w:sz="4" w:space="0" w:color="auto"/>
              <w:bottom w:val="single" w:sz="6" w:space="0" w:color="auto"/>
              <w:right w:val="single" w:sz="6" w:space="0" w:color="auto"/>
            </w:tcBorders>
            <w:vAlign w:val="center"/>
          </w:tcPr>
          <w:p w:rsidR="0056268E" w:rsidRDefault="004223C3">
            <w:pPr>
              <w:jc w:val="center"/>
              <w:rPr>
                <w:rFonts w:asciiTheme="minorEastAsia" w:hAnsiTheme="minorEastAsia" w:cstheme="minorEastAsia"/>
                <w:szCs w:val="21"/>
              </w:rPr>
            </w:pPr>
            <w:r>
              <w:rPr>
                <w:rFonts w:asciiTheme="minorEastAsia" w:hAnsiTheme="minorEastAsia" w:cstheme="minorEastAsia" w:hint="eastAsia"/>
                <w:szCs w:val="21"/>
              </w:rPr>
              <w:t>1</w:t>
            </w:r>
          </w:p>
        </w:tc>
        <w:tc>
          <w:tcPr>
            <w:tcW w:w="2410" w:type="dxa"/>
            <w:tcBorders>
              <w:top w:val="single" w:sz="6" w:space="0" w:color="auto"/>
              <w:left w:val="single" w:sz="4" w:space="0" w:color="auto"/>
              <w:bottom w:val="single" w:sz="6" w:space="0" w:color="auto"/>
              <w:right w:val="single" w:sz="6" w:space="0" w:color="auto"/>
            </w:tcBorders>
            <w:vAlign w:val="center"/>
          </w:tcPr>
          <w:p w:rsidR="0056268E" w:rsidRDefault="004223C3">
            <w:pPr>
              <w:adjustRightInd w:val="0"/>
              <w:snapToGrid w:val="0"/>
              <w:jc w:val="center"/>
              <w:rPr>
                <w:rFonts w:asciiTheme="minorEastAsia" w:hAnsiTheme="minorEastAsia" w:cstheme="minorEastAsia"/>
                <w:szCs w:val="21"/>
              </w:rPr>
            </w:pPr>
            <w:r>
              <w:rPr>
                <w:rFonts w:asciiTheme="minorEastAsia" w:hAnsiTheme="minorEastAsia" w:cstheme="minorEastAsia" w:hint="eastAsia"/>
                <w:szCs w:val="21"/>
              </w:rPr>
              <w:t>投标报价得分计算</w:t>
            </w:r>
          </w:p>
          <w:p w:rsidR="0056268E" w:rsidRDefault="004223C3">
            <w:pPr>
              <w:adjustRightInd w:val="0"/>
              <w:snapToGrid w:val="0"/>
              <w:jc w:val="center"/>
              <w:rPr>
                <w:rFonts w:asciiTheme="minorEastAsia" w:hAnsiTheme="minorEastAsia" w:cstheme="minorEastAsia"/>
                <w:szCs w:val="21"/>
              </w:rPr>
            </w:pPr>
            <w:r>
              <w:rPr>
                <w:rFonts w:asciiTheme="minorEastAsia" w:hAnsiTheme="minorEastAsia" w:cstheme="minorEastAsia" w:hint="eastAsia"/>
                <w:szCs w:val="21"/>
              </w:rPr>
              <w:t>（</w:t>
            </w:r>
            <w:r>
              <w:rPr>
                <w:rFonts w:asciiTheme="minorEastAsia" w:hAnsiTheme="minorEastAsia" w:cstheme="minorEastAsia" w:hint="eastAsia"/>
                <w:szCs w:val="21"/>
              </w:rPr>
              <w:t>40</w:t>
            </w:r>
            <w:r>
              <w:rPr>
                <w:rFonts w:asciiTheme="minorEastAsia" w:hAnsiTheme="minorEastAsia" w:cstheme="minorEastAsia" w:hint="eastAsia"/>
                <w:szCs w:val="21"/>
              </w:rPr>
              <w:t>分）</w:t>
            </w:r>
          </w:p>
        </w:tc>
        <w:tc>
          <w:tcPr>
            <w:tcW w:w="6379" w:type="dxa"/>
            <w:tcBorders>
              <w:top w:val="single" w:sz="6" w:space="0" w:color="auto"/>
              <w:left w:val="single" w:sz="6" w:space="0" w:color="auto"/>
              <w:bottom w:val="single" w:sz="6" w:space="0" w:color="auto"/>
              <w:right w:val="single" w:sz="6" w:space="0" w:color="auto"/>
            </w:tcBorders>
            <w:vAlign w:val="center"/>
          </w:tcPr>
          <w:p w:rsidR="0056268E" w:rsidRDefault="004223C3">
            <w:pPr>
              <w:jc w:val="left"/>
              <w:rPr>
                <w:rFonts w:asciiTheme="minorEastAsia" w:hAnsiTheme="minorEastAsia" w:cstheme="minorEastAsia"/>
                <w:szCs w:val="21"/>
              </w:rPr>
            </w:pPr>
            <w:r>
              <w:rPr>
                <w:rFonts w:asciiTheme="minorEastAsia" w:hAnsiTheme="minorEastAsia" w:cstheme="minorEastAsia" w:hint="eastAsia"/>
                <w:szCs w:val="21"/>
              </w:rPr>
              <w:t>评标基准价：满足招标文件要求且投标价格最低的投标报价的价格。其他投标人的价格</w:t>
            </w:r>
            <w:proofErr w:type="gramStart"/>
            <w:r>
              <w:rPr>
                <w:rFonts w:asciiTheme="minorEastAsia" w:hAnsiTheme="minorEastAsia" w:cstheme="minorEastAsia" w:hint="eastAsia"/>
                <w:szCs w:val="21"/>
              </w:rPr>
              <w:t>分统一</w:t>
            </w:r>
            <w:proofErr w:type="gramEnd"/>
            <w:r>
              <w:rPr>
                <w:rFonts w:asciiTheme="minorEastAsia" w:hAnsiTheme="minorEastAsia" w:cstheme="minorEastAsia" w:hint="eastAsia"/>
                <w:szCs w:val="21"/>
              </w:rPr>
              <w:t>按照下列公式计算：</w:t>
            </w:r>
          </w:p>
          <w:p w:rsidR="0056268E" w:rsidRDefault="004223C3">
            <w:pPr>
              <w:jc w:val="left"/>
              <w:rPr>
                <w:rFonts w:asciiTheme="minorEastAsia" w:hAnsiTheme="minorEastAsia" w:cstheme="minorEastAsia"/>
                <w:szCs w:val="21"/>
              </w:rPr>
            </w:pPr>
            <w:r>
              <w:rPr>
                <w:rFonts w:asciiTheme="minorEastAsia" w:hAnsiTheme="minorEastAsia" w:cstheme="minorEastAsia" w:hint="eastAsia"/>
                <w:szCs w:val="21"/>
              </w:rPr>
              <w:t>投标报价得分＝（评标基准价</w:t>
            </w:r>
            <w:r>
              <w:rPr>
                <w:rFonts w:asciiTheme="minorEastAsia" w:hAnsiTheme="minorEastAsia" w:cstheme="minorEastAsia" w:hint="eastAsia"/>
                <w:szCs w:val="21"/>
              </w:rPr>
              <w:t>/</w:t>
            </w:r>
            <w:r>
              <w:rPr>
                <w:rFonts w:asciiTheme="minorEastAsia" w:hAnsiTheme="minorEastAsia" w:cstheme="minorEastAsia" w:hint="eastAsia"/>
                <w:szCs w:val="21"/>
              </w:rPr>
              <w:t>投标报价）×投标报价满分。</w:t>
            </w:r>
          </w:p>
        </w:tc>
      </w:tr>
    </w:tbl>
    <w:p w:rsidR="0056268E" w:rsidRDefault="004223C3">
      <w:pPr>
        <w:spacing w:line="360" w:lineRule="auto"/>
        <w:ind w:firstLineChars="200" w:firstLine="422"/>
        <w:outlineLvl w:val="1"/>
        <w:rPr>
          <w:rFonts w:asciiTheme="majorEastAsia" w:eastAsiaTheme="majorEastAsia" w:hAnsiTheme="majorEastAsia" w:cstheme="majorEastAsia"/>
          <w:b/>
          <w:szCs w:val="21"/>
        </w:rPr>
      </w:pPr>
      <w:bookmarkStart w:id="20" w:name="_Toc22571"/>
      <w:bookmarkStart w:id="21" w:name="_Toc17340"/>
      <w:r>
        <w:rPr>
          <w:rFonts w:asciiTheme="majorEastAsia" w:eastAsiaTheme="majorEastAsia" w:hAnsiTheme="majorEastAsia" w:cstheme="majorEastAsia" w:hint="eastAsia"/>
          <w:b/>
          <w:szCs w:val="21"/>
          <w:highlight w:val="white"/>
        </w:rPr>
        <w:t>4</w:t>
      </w:r>
      <w:r>
        <w:rPr>
          <w:rFonts w:asciiTheme="majorEastAsia" w:eastAsiaTheme="majorEastAsia" w:hAnsiTheme="majorEastAsia" w:cstheme="majorEastAsia" w:hint="eastAsia"/>
          <w:b/>
          <w:szCs w:val="21"/>
          <w:highlight w:val="white"/>
        </w:rPr>
        <w:t>．评审结果</w:t>
      </w:r>
      <w:bookmarkEnd w:id="20"/>
      <w:bookmarkEnd w:id="21"/>
      <w:r>
        <w:rPr>
          <w:rFonts w:asciiTheme="majorEastAsia" w:eastAsiaTheme="majorEastAsia" w:hAnsiTheme="majorEastAsia" w:cstheme="majorEastAsia" w:hint="eastAsia"/>
          <w:b/>
          <w:szCs w:val="21"/>
          <w:highlight w:val="white"/>
        </w:rPr>
        <w:t xml:space="preserve"> </w:t>
      </w:r>
    </w:p>
    <w:p w:rsidR="0056268E" w:rsidRDefault="004223C3">
      <w:pPr>
        <w:spacing w:line="360" w:lineRule="auto"/>
        <w:ind w:firstLineChars="200" w:firstLine="480"/>
        <w:rPr>
          <w:rFonts w:ascii="宋体" w:hAnsi="宋体"/>
          <w:sz w:val="24"/>
        </w:rPr>
      </w:pPr>
      <w:r>
        <w:rPr>
          <w:rFonts w:ascii="宋体" w:hAnsi="宋体" w:hint="eastAsia"/>
          <w:sz w:val="24"/>
          <w:highlight w:val="white"/>
        </w:rPr>
        <w:t>4.1</w:t>
      </w:r>
      <w:r>
        <w:rPr>
          <w:rFonts w:ascii="宋体" w:hAnsi="宋体" w:hint="eastAsia"/>
          <w:sz w:val="24"/>
          <w:highlight w:val="white"/>
        </w:rPr>
        <w:t>评标委员会对经过综合评审的投标人，按综合评审得分从高到低的顺序依次推荐</w:t>
      </w:r>
      <w:r>
        <w:rPr>
          <w:rFonts w:ascii="宋体" w:hAnsi="宋体" w:hint="eastAsia"/>
          <w:sz w:val="24"/>
          <w:highlight w:val="white"/>
        </w:rPr>
        <w:t>1</w:t>
      </w:r>
      <w:r>
        <w:rPr>
          <w:rFonts w:ascii="宋体" w:hAnsi="宋体" w:hint="eastAsia"/>
          <w:sz w:val="24"/>
          <w:highlight w:val="white"/>
        </w:rPr>
        <w:t>～</w:t>
      </w:r>
      <w:r>
        <w:rPr>
          <w:rFonts w:ascii="宋体" w:hAnsi="宋体" w:hint="eastAsia"/>
          <w:sz w:val="24"/>
          <w:highlight w:val="white"/>
        </w:rPr>
        <w:t>3</w:t>
      </w:r>
      <w:r>
        <w:rPr>
          <w:rFonts w:ascii="宋体" w:hAnsi="宋体" w:hint="eastAsia"/>
          <w:sz w:val="24"/>
          <w:highlight w:val="white"/>
        </w:rPr>
        <w:t>名中标候选人。排名第一的为首选中标</w:t>
      </w:r>
      <w:proofErr w:type="gramStart"/>
      <w:r>
        <w:rPr>
          <w:rFonts w:ascii="宋体" w:hAnsi="宋体" w:hint="eastAsia"/>
          <w:sz w:val="24"/>
          <w:highlight w:val="white"/>
        </w:rPr>
        <w:t>侯选人</w:t>
      </w:r>
      <w:proofErr w:type="gramEnd"/>
      <w:r>
        <w:rPr>
          <w:rFonts w:ascii="宋体" w:hAnsi="宋体" w:hint="eastAsia"/>
          <w:sz w:val="24"/>
          <w:highlight w:val="white"/>
        </w:rPr>
        <w:t>，依次类推第二、</w:t>
      </w:r>
      <w:r>
        <w:rPr>
          <w:rFonts w:ascii="宋体" w:hAnsi="宋体" w:hint="eastAsia"/>
          <w:sz w:val="24"/>
          <w:highlight w:val="white"/>
        </w:rPr>
        <w:lastRenderedPageBreak/>
        <w:t>第三中标</w:t>
      </w:r>
      <w:proofErr w:type="gramStart"/>
      <w:r>
        <w:rPr>
          <w:rFonts w:ascii="宋体" w:hAnsi="宋体" w:hint="eastAsia"/>
          <w:sz w:val="24"/>
          <w:highlight w:val="white"/>
        </w:rPr>
        <w:t>侯选人</w:t>
      </w:r>
      <w:proofErr w:type="gramEnd"/>
      <w:r>
        <w:rPr>
          <w:rFonts w:ascii="宋体" w:hAnsi="宋体" w:hint="eastAsia"/>
          <w:sz w:val="24"/>
          <w:highlight w:val="white"/>
        </w:rPr>
        <w:t>。</w:t>
      </w:r>
    </w:p>
    <w:p w:rsidR="0056268E" w:rsidRDefault="004223C3">
      <w:pPr>
        <w:spacing w:line="360" w:lineRule="auto"/>
        <w:ind w:firstLineChars="200" w:firstLine="422"/>
        <w:outlineLvl w:val="1"/>
        <w:rPr>
          <w:rFonts w:asciiTheme="majorEastAsia" w:eastAsiaTheme="majorEastAsia" w:hAnsiTheme="majorEastAsia" w:cstheme="majorEastAsia"/>
          <w:b/>
          <w:szCs w:val="21"/>
        </w:rPr>
      </w:pPr>
      <w:bookmarkStart w:id="22" w:name="_Toc4259"/>
      <w:bookmarkStart w:id="23" w:name="_Toc23054"/>
      <w:r>
        <w:rPr>
          <w:rFonts w:asciiTheme="majorEastAsia" w:eastAsiaTheme="majorEastAsia" w:hAnsiTheme="majorEastAsia" w:cstheme="majorEastAsia" w:hint="eastAsia"/>
          <w:b/>
          <w:szCs w:val="21"/>
          <w:highlight w:val="white"/>
        </w:rPr>
        <w:t>5.</w:t>
      </w:r>
      <w:r>
        <w:rPr>
          <w:rFonts w:asciiTheme="majorEastAsia" w:eastAsiaTheme="majorEastAsia" w:hAnsiTheme="majorEastAsia" w:cstheme="majorEastAsia" w:hint="eastAsia"/>
          <w:b/>
          <w:szCs w:val="21"/>
          <w:highlight w:val="white"/>
        </w:rPr>
        <w:t>例外情况</w:t>
      </w:r>
      <w:bookmarkEnd w:id="22"/>
      <w:bookmarkEnd w:id="23"/>
    </w:p>
    <w:p w:rsidR="0056268E" w:rsidRDefault="004223C3">
      <w:pPr>
        <w:spacing w:line="360" w:lineRule="auto"/>
        <w:ind w:firstLineChars="200" w:firstLine="480"/>
        <w:rPr>
          <w:rFonts w:ascii="宋体" w:hAnsi="宋体"/>
          <w:sz w:val="24"/>
        </w:rPr>
      </w:pPr>
      <w:r>
        <w:rPr>
          <w:rFonts w:ascii="宋体" w:hAnsi="宋体" w:hint="eastAsia"/>
          <w:sz w:val="24"/>
          <w:highlight w:val="white"/>
        </w:rPr>
        <w:t>5.1</w:t>
      </w:r>
      <w:r>
        <w:rPr>
          <w:rFonts w:ascii="宋体" w:hAnsi="宋体" w:hint="eastAsia"/>
          <w:sz w:val="24"/>
          <w:highlight w:val="white"/>
        </w:rPr>
        <w:t>当出现投标人综合评审得分相等时，按下列顺序排序：“投标报价”得分高的优先；仍相同时，由评标委员会现场抽签确定顺序。</w:t>
      </w:r>
    </w:p>
    <w:p w:rsidR="0056268E" w:rsidRDefault="004223C3">
      <w:pPr>
        <w:spacing w:line="360" w:lineRule="auto"/>
        <w:ind w:firstLineChars="200" w:firstLine="480"/>
        <w:rPr>
          <w:rFonts w:ascii="宋体" w:hAnsi="宋体"/>
          <w:sz w:val="24"/>
          <w:highlight w:val="white"/>
        </w:rPr>
      </w:pPr>
      <w:r>
        <w:rPr>
          <w:rFonts w:ascii="宋体" w:hAnsi="宋体" w:hint="eastAsia"/>
          <w:sz w:val="24"/>
          <w:highlight w:val="white"/>
        </w:rPr>
        <w:t>5.2</w:t>
      </w:r>
      <w:r>
        <w:rPr>
          <w:rFonts w:ascii="宋体" w:hAnsi="宋体" w:hint="eastAsia"/>
          <w:sz w:val="24"/>
          <w:highlight w:val="white"/>
        </w:rPr>
        <w:t>当评标委员会认为各投标报价均较高时，可以否决全部投标。</w:t>
      </w:r>
    </w:p>
    <w:p w:rsidR="0056268E" w:rsidRDefault="004223C3">
      <w:pPr>
        <w:spacing w:line="360" w:lineRule="auto"/>
        <w:ind w:firstLineChars="200" w:firstLine="480"/>
        <w:rPr>
          <w:rFonts w:ascii="宋体" w:hAnsi="宋体"/>
          <w:sz w:val="24"/>
          <w:highlight w:val="white"/>
        </w:rPr>
      </w:pPr>
      <w:r>
        <w:rPr>
          <w:rFonts w:ascii="宋体" w:hAnsi="宋体" w:hint="eastAsia"/>
          <w:sz w:val="24"/>
          <w:highlight w:val="white"/>
        </w:rPr>
        <w:t>5.3</w:t>
      </w:r>
      <w:r>
        <w:rPr>
          <w:rFonts w:ascii="宋体" w:hAnsi="宋体" w:hint="eastAsia"/>
          <w:sz w:val="24"/>
          <w:highlight w:val="white"/>
        </w:rPr>
        <w:t>招标文件条款存在含义不清或者相互矛盾的，评标委员会应当针对相应条款</w:t>
      </w:r>
      <w:proofErr w:type="gramStart"/>
      <w:r>
        <w:rPr>
          <w:rFonts w:ascii="宋体" w:hAnsi="宋体" w:hint="eastAsia"/>
          <w:sz w:val="24"/>
          <w:highlight w:val="white"/>
        </w:rPr>
        <w:t>作出</w:t>
      </w:r>
      <w:proofErr w:type="gramEnd"/>
      <w:r>
        <w:rPr>
          <w:rFonts w:ascii="宋体" w:hAnsi="宋体" w:hint="eastAsia"/>
          <w:sz w:val="24"/>
          <w:highlight w:val="white"/>
        </w:rPr>
        <w:t>有利于相应投标人的结论。</w:t>
      </w:r>
    </w:p>
    <w:p w:rsidR="0056268E" w:rsidRDefault="0056268E">
      <w:pPr>
        <w:spacing w:line="360" w:lineRule="auto"/>
        <w:rPr>
          <w:rFonts w:ascii="宋体" w:hAnsi="宋体"/>
          <w:sz w:val="24"/>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pStyle w:val="2"/>
        <w:ind w:firstLine="480"/>
        <w:rPr>
          <w:highlight w:val="white"/>
        </w:rPr>
      </w:pPr>
    </w:p>
    <w:p w:rsidR="0056268E" w:rsidRDefault="0056268E">
      <w:pPr>
        <w:spacing w:line="500" w:lineRule="exact"/>
        <w:jc w:val="right"/>
        <w:rPr>
          <w:rFonts w:ascii="Arial" w:eastAsia="宋体" w:hAnsi="Arial" w:cs="Arial"/>
          <w:b/>
          <w:sz w:val="32"/>
        </w:rPr>
      </w:pPr>
    </w:p>
    <w:p w:rsidR="0056268E" w:rsidRDefault="004223C3">
      <w:pPr>
        <w:spacing w:line="500" w:lineRule="exact"/>
        <w:jc w:val="right"/>
        <w:rPr>
          <w:rFonts w:ascii="Arial" w:eastAsia="宋体" w:hAnsi="Arial" w:cs="Arial"/>
          <w:b/>
          <w:sz w:val="32"/>
        </w:rPr>
      </w:pPr>
      <w:r>
        <w:rPr>
          <w:rFonts w:ascii="Arial" w:eastAsia="宋体" w:hAnsi="Arial" w:cs="Arial"/>
          <w:b/>
          <w:sz w:val="32"/>
        </w:rPr>
        <w:lastRenderedPageBreak/>
        <w:t>【正</w:t>
      </w:r>
      <w:r>
        <w:rPr>
          <w:rFonts w:ascii="Arial" w:eastAsia="宋体" w:hAnsi="Arial" w:cs="Arial"/>
          <w:b/>
          <w:sz w:val="32"/>
        </w:rPr>
        <w:t>/</w:t>
      </w:r>
      <w:r>
        <w:rPr>
          <w:rFonts w:ascii="Arial" w:eastAsia="宋体" w:hAnsi="Arial" w:cs="Arial"/>
          <w:b/>
          <w:sz w:val="32"/>
        </w:rPr>
        <w:t>副本】</w:t>
      </w:r>
    </w:p>
    <w:p w:rsidR="0056268E" w:rsidRDefault="0056268E">
      <w:pPr>
        <w:spacing w:line="500" w:lineRule="exact"/>
        <w:jc w:val="center"/>
        <w:rPr>
          <w:rFonts w:ascii="Arial" w:eastAsia="宋体" w:hAnsi="Arial" w:cs="Arial"/>
          <w:b/>
          <w:sz w:val="32"/>
        </w:rPr>
      </w:pPr>
    </w:p>
    <w:p w:rsidR="0056268E" w:rsidRDefault="004223C3">
      <w:pPr>
        <w:spacing w:line="500" w:lineRule="exact"/>
        <w:jc w:val="center"/>
        <w:rPr>
          <w:rFonts w:ascii="Arial" w:eastAsia="宋体" w:hAnsi="Arial" w:cs="Arial"/>
          <w:b/>
          <w:sz w:val="32"/>
          <w:szCs w:val="22"/>
        </w:rPr>
      </w:pPr>
      <w:r>
        <w:rPr>
          <w:rFonts w:ascii="Arial" w:eastAsia="宋体" w:hAnsi="Arial" w:cs="Arial" w:hint="eastAsia"/>
          <w:b/>
          <w:sz w:val="32"/>
          <w:szCs w:val="22"/>
        </w:rPr>
        <w:t>六安市妇幼保健院</w:t>
      </w:r>
      <w:proofErr w:type="gramStart"/>
      <w:r>
        <w:rPr>
          <w:rFonts w:ascii="Arial" w:eastAsia="宋体" w:hAnsi="Arial" w:cs="Arial" w:hint="eastAsia"/>
          <w:b/>
          <w:sz w:val="32"/>
          <w:szCs w:val="22"/>
        </w:rPr>
        <w:t>安全等保项目</w:t>
      </w:r>
      <w:proofErr w:type="gramEnd"/>
    </w:p>
    <w:p w:rsidR="0056268E" w:rsidRDefault="0056268E">
      <w:pPr>
        <w:spacing w:line="900" w:lineRule="exact"/>
        <w:jc w:val="center"/>
        <w:rPr>
          <w:rFonts w:ascii="Arial" w:eastAsia="宋体" w:hAnsi="Arial" w:cs="Arial"/>
          <w:b/>
          <w:sz w:val="72"/>
        </w:rPr>
      </w:pPr>
    </w:p>
    <w:p w:rsidR="0056268E" w:rsidRDefault="004223C3">
      <w:pPr>
        <w:spacing w:line="900" w:lineRule="exact"/>
        <w:jc w:val="center"/>
        <w:rPr>
          <w:rFonts w:ascii="Arial" w:eastAsia="宋体" w:hAnsi="Arial" w:cs="Arial"/>
          <w:b/>
          <w:sz w:val="72"/>
        </w:rPr>
      </w:pPr>
      <w:r>
        <w:rPr>
          <w:rFonts w:ascii="Arial" w:eastAsia="宋体" w:hAnsi="Arial" w:cs="Arial"/>
          <w:b/>
          <w:sz w:val="72"/>
        </w:rPr>
        <w:t>投</w:t>
      </w:r>
    </w:p>
    <w:p w:rsidR="0056268E" w:rsidRDefault="0056268E">
      <w:pPr>
        <w:spacing w:line="900" w:lineRule="exact"/>
        <w:jc w:val="center"/>
        <w:rPr>
          <w:rFonts w:ascii="Arial" w:eastAsia="宋体" w:hAnsi="Arial" w:cs="Arial"/>
          <w:b/>
          <w:sz w:val="72"/>
        </w:rPr>
      </w:pPr>
    </w:p>
    <w:p w:rsidR="0056268E" w:rsidRDefault="004223C3">
      <w:pPr>
        <w:spacing w:line="900" w:lineRule="exact"/>
        <w:jc w:val="center"/>
        <w:rPr>
          <w:rFonts w:ascii="Arial" w:eastAsia="宋体" w:hAnsi="Arial" w:cs="Arial"/>
          <w:b/>
          <w:sz w:val="72"/>
        </w:rPr>
      </w:pPr>
      <w:r>
        <w:rPr>
          <w:rFonts w:ascii="Arial" w:eastAsia="宋体" w:hAnsi="Arial" w:cs="Arial"/>
          <w:b/>
          <w:sz w:val="72"/>
        </w:rPr>
        <w:t>标</w:t>
      </w:r>
    </w:p>
    <w:p w:rsidR="0056268E" w:rsidRDefault="0056268E">
      <w:pPr>
        <w:spacing w:line="900" w:lineRule="exact"/>
        <w:jc w:val="center"/>
        <w:rPr>
          <w:rFonts w:ascii="Arial" w:eastAsia="宋体" w:hAnsi="Arial" w:cs="Arial"/>
          <w:b/>
          <w:sz w:val="72"/>
        </w:rPr>
      </w:pPr>
    </w:p>
    <w:p w:rsidR="0056268E" w:rsidRDefault="004223C3">
      <w:pPr>
        <w:spacing w:line="900" w:lineRule="exact"/>
        <w:jc w:val="center"/>
        <w:rPr>
          <w:rFonts w:ascii="Arial" w:eastAsia="宋体" w:hAnsi="Arial" w:cs="Arial"/>
          <w:b/>
          <w:sz w:val="72"/>
        </w:rPr>
      </w:pPr>
      <w:r>
        <w:rPr>
          <w:rFonts w:ascii="Arial" w:eastAsia="宋体" w:hAnsi="Arial" w:cs="Arial"/>
          <w:b/>
          <w:sz w:val="72"/>
        </w:rPr>
        <w:t>文</w:t>
      </w:r>
    </w:p>
    <w:p w:rsidR="0056268E" w:rsidRDefault="0056268E">
      <w:pPr>
        <w:spacing w:line="900" w:lineRule="exact"/>
        <w:jc w:val="center"/>
        <w:rPr>
          <w:rFonts w:ascii="Arial" w:eastAsia="宋体" w:hAnsi="Arial" w:cs="Arial"/>
          <w:b/>
          <w:sz w:val="72"/>
        </w:rPr>
      </w:pPr>
    </w:p>
    <w:p w:rsidR="0056268E" w:rsidRDefault="004223C3">
      <w:pPr>
        <w:jc w:val="center"/>
        <w:rPr>
          <w:rFonts w:ascii="Arial" w:eastAsia="宋体" w:hAnsi="Arial" w:cs="Arial"/>
          <w:b/>
          <w:sz w:val="72"/>
        </w:rPr>
      </w:pPr>
      <w:r>
        <w:rPr>
          <w:rFonts w:ascii="Arial" w:eastAsia="宋体" w:hAnsi="Arial" w:cs="Arial"/>
          <w:b/>
          <w:sz w:val="72"/>
        </w:rPr>
        <w:t>件</w:t>
      </w:r>
    </w:p>
    <w:p w:rsidR="0056268E" w:rsidRDefault="0056268E">
      <w:pPr>
        <w:spacing w:afterLines="50" w:after="156" w:line="500" w:lineRule="exact"/>
        <w:rPr>
          <w:rFonts w:ascii="Arial" w:eastAsia="宋体" w:hAnsi="Arial" w:cs="Arial"/>
          <w:b/>
          <w:sz w:val="28"/>
          <w:szCs w:val="28"/>
        </w:rPr>
      </w:pPr>
    </w:p>
    <w:p w:rsidR="0056268E" w:rsidRDefault="0056268E">
      <w:pPr>
        <w:spacing w:afterLines="50" w:after="156" w:line="500" w:lineRule="exact"/>
        <w:jc w:val="center"/>
        <w:rPr>
          <w:rFonts w:ascii="Arial" w:eastAsia="宋体" w:hAnsi="Arial" w:cs="Arial"/>
          <w:b/>
          <w:sz w:val="72"/>
        </w:rPr>
      </w:pPr>
    </w:p>
    <w:p w:rsidR="0056268E" w:rsidRDefault="004223C3">
      <w:pPr>
        <w:spacing w:afterLines="50" w:after="156" w:line="500" w:lineRule="exact"/>
        <w:jc w:val="center"/>
        <w:rPr>
          <w:rFonts w:ascii="Arial" w:eastAsia="宋体" w:hAnsi="Arial" w:cs="Arial"/>
          <w:b/>
          <w:sz w:val="32"/>
          <w:u w:val="single"/>
        </w:rPr>
      </w:pPr>
      <w:r>
        <w:rPr>
          <w:rFonts w:ascii="Arial" w:eastAsia="宋体" w:hAnsi="Arial" w:cs="Arial"/>
          <w:b/>
          <w:sz w:val="32"/>
        </w:rPr>
        <w:t>投标人：</w:t>
      </w:r>
      <w:r>
        <w:rPr>
          <w:rFonts w:ascii="Arial" w:eastAsia="宋体" w:hAnsi="Arial" w:cs="Arial"/>
          <w:b/>
          <w:sz w:val="32"/>
          <w:u w:val="single"/>
        </w:rPr>
        <w:t xml:space="preserve">               </w:t>
      </w:r>
      <w:r>
        <w:rPr>
          <w:rFonts w:ascii="Arial" w:eastAsia="宋体" w:hAnsi="Arial" w:cs="Arial"/>
          <w:b/>
          <w:sz w:val="32"/>
        </w:rPr>
        <w:t>（加盖投标人公章）</w:t>
      </w:r>
    </w:p>
    <w:p w:rsidR="0056268E" w:rsidRDefault="004223C3">
      <w:pPr>
        <w:spacing w:afterLines="50" w:after="156" w:line="500" w:lineRule="exact"/>
        <w:jc w:val="center"/>
        <w:rPr>
          <w:rFonts w:ascii="Arial" w:eastAsia="宋体" w:hAnsi="Arial" w:cs="Arial"/>
          <w:b/>
          <w:sz w:val="32"/>
        </w:rPr>
      </w:pPr>
      <w:r>
        <w:rPr>
          <w:rFonts w:ascii="Arial" w:eastAsia="宋体" w:hAnsi="Arial" w:cs="Arial"/>
          <w:b/>
          <w:sz w:val="32"/>
          <w:u w:val="single"/>
        </w:rPr>
        <w:t xml:space="preserve">  </w:t>
      </w:r>
      <w:r>
        <w:rPr>
          <w:rFonts w:ascii="Arial" w:eastAsia="宋体" w:hAnsi="Arial" w:cs="Arial" w:hint="eastAsia"/>
          <w:b/>
          <w:sz w:val="32"/>
          <w:u w:val="single"/>
        </w:rPr>
        <w:t xml:space="preserve"> </w:t>
      </w:r>
      <w:r>
        <w:rPr>
          <w:rFonts w:ascii="Arial" w:eastAsia="宋体" w:hAnsi="Arial" w:cs="Arial"/>
          <w:b/>
          <w:sz w:val="32"/>
          <w:u w:val="single"/>
        </w:rPr>
        <w:t xml:space="preserve"> </w:t>
      </w:r>
      <w:r>
        <w:rPr>
          <w:rFonts w:ascii="Arial" w:eastAsia="宋体" w:hAnsi="Arial" w:cs="Arial"/>
          <w:b/>
          <w:sz w:val="32"/>
        </w:rPr>
        <w:t>年</w:t>
      </w:r>
      <w:r>
        <w:rPr>
          <w:rFonts w:ascii="Arial" w:eastAsia="宋体" w:hAnsi="Arial" w:cs="Arial"/>
          <w:b/>
          <w:sz w:val="32"/>
          <w:u w:val="single"/>
        </w:rPr>
        <w:t xml:space="preserve"> </w:t>
      </w:r>
      <w:r>
        <w:rPr>
          <w:rFonts w:ascii="Arial" w:eastAsia="宋体" w:hAnsi="Arial" w:cs="Arial" w:hint="eastAsia"/>
          <w:b/>
          <w:sz w:val="32"/>
          <w:u w:val="single"/>
        </w:rPr>
        <w:t xml:space="preserve">  </w:t>
      </w:r>
      <w:r>
        <w:rPr>
          <w:rFonts w:ascii="Arial" w:eastAsia="宋体" w:hAnsi="Arial" w:cs="Arial"/>
          <w:b/>
          <w:sz w:val="32"/>
          <w:u w:val="single"/>
        </w:rPr>
        <w:t xml:space="preserve"> </w:t>
      </w:r>
      <w:r>
        <w:rPr>
          <w:rFonts w:ascii="Arial" w:eastAsia="宋体" w:hAnsi="Arial" w:cs="Arial"/>
          <w:b/>
          <w:sz w:val="32"/>
        </w:rPr>
        <w:t>月</w:t>
      </w:r>
      <w:r>
        <w:rPr>
          <w:rFonts w:ascii="Arial" w:eastAsia="宋体" w:hAnsi="Arial" w:cs="Arial"/>
          <w:b/>
          <w:sz w:val="32"/>
          <w:u w:val="single"/>
        </w:rPr>
        <w:t xml:space="preserve">  </w:t>
      </w:r>
      <w:r>
        <w:rPr>
          <w:rFonts w:ascii="Arial" w:eastAsia="宋体" w:hAnsi="Arial" w:cs="Arial" w:hint="eastAsia"/>
          <w:b/>
          <w:sz w:val="32"/>
          <w:u w:val="single"/>
        </w:rPr>
        <w:t xml:space="preserve">  </w:t>
      </w:r>
      <w:r>
        <w:rPr>
          <w:rFonts w:ascii="Arial" w:eastAsia="宋体" w:hAnsi="Arial" w:cs="Arial"/>
          <w:b/>
          <w:sz w:val="32"/>
        </w:rPr>
        <w:t>日</w:t>
      </w:r>
    </w:p>
    <w:p w:rsidR="0056268E" w:rsidRDefault="0056268E">
      <w:pPr>
        <w:spacing w:line="360" w:lineRule="auto"/>
        <w:ind w:firstLineChars="200" w:firstLine="480"/>
        <w:rPr>
          <w:rFonts w:ascii="宋体" w:hAnsi="宋体"/>
          <w:sz w:val="24"/>
          <w:highlight w:val="white"/>
        </w:rPr>
      </w:pPr>
    </w:p>
    <w:p w:rsidR="0056268E" w:rsidRDefault="0056268E">
      <w:pPr>
        <w:spacing w:line="360" w:lineRule="auto"/>
        <w:ind w:firstLineChars="200" w:firstLine="480"/>
        <w:rPr>
          <w:rFonts w:ascii="宋体" w:hAnsi="宋体"/>
          <w:sz w:val="24"/>
          <w:highlight w:val="white"/>
        </w:rPr>
      </w:pPr>
    </w:p>
    <w:p w:rsidR="0056268E" w:rsidRDefault="0056268E">
      <w:pPr>
        <w:spacing w:line="360" w:lineRule="auto"/>
        <w:ind w:firstLineChars="200" w:firstLine="480"/>
        <w:rPr>
          <w:rFonts w:ascii="宋体" w:hAnsi="宋体"/>
          <w:sz w:val="24"/>
          <w:highlight w:val="white"/>
        </w:rPr>
      </w:pPr>
    </w:p>
    <w:p w:rsidR="0056268E" w:rsidRDefault="0056268E">
      <w:pPr>
        <w:spacing w:line="360" w:lineRule="auto"/>
        <w:ind w:firstLineChars="200" w:firstLine="480"/>
        <w:rPr>
          <w:rFonts w:ascii="宋体" w:hAnsi="宋体"/>
          <w:sz w:val="24"/>
          <w:highlight w:val="white"/>
        </w:rPr>
      </w:pPr>
    </w:p>
    <w:p w:rsidR="0056268E" w:rsidRDefault="0056268E">
      <w:pPr>
        <w:rPr>
          <w:rFonts w:hint="eastAsia"/>
        </w:rPr>
      </w:pPr>
    </w:p>
    <w:p w:rsidR="0056268E" w:rsidRDefault="0056268E">
      <w:pPr>
        <w:pStyle w:val="21"/>
        <w:ind w:firstLine="480"/>
      </w:pPr>
    </w:p>
    <w:p w:rsidR="0056268E" w:rsidRDefault="004223C3">
      <w:pPr>
        <w:spacing w:line="360" w:lineRule="auto"/>
        <w:jc w:val="center"/>
        <w:outlineLvl w:val="2"/>
        <w:rPr>
          <w:rFonts w:ascii="Arial" w:eastAsia="宋体" w:hAnsi="Arial" w:cs="Arial"/>
          <w:b/>
          <w:sz w:val="24"/>
        </w:rPr>
      </w:pPr>
      <w:r>
        <w:rPr>
          <w:rFonts w:ascii="Arial" w:eastAsia="宋体" w:hAnsi="Arial" w:cs="Arial"/>
          <w:b/>
          <w:sz w:val="24"/>
        </w:rPr>
        <w:lastRenderedPageBreak/>
        <w:t>一、开标一览表</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04"/>
        <w:gridCol w:w="6218"/>
      </w:tblGrid>
      <w:tr w:rsidR="0056268E">
        <w:trPr>
          <w:cantSplit/>
          <w:trHeight w:val="585"/>
          <w:jc w:val="center"/>
        </w:trPr>
        <w:tc>
          <w:tcPr>
            <w:tcW w:w="2304" w:type="dxa"/>
            <w:tcBorders>
              <w:top w:val="single" w:sz="4" w:space="0" w:color="auto"/>
              <w:bottom w:val="single" w:sz="4" w:space="0" w:color="auto"/>
              <w:right w:val="single" w:sz="4" w:space="0" w:color="auto"/>
            </w:tcBorders>
            <w:vAlign w:val="center"/>
          </w:tcPr>
          <w:p w:rsidR="0056268E" w:rsidRDefault="004223C3">
            <w:pPr>
              <w:widowControl/>
              <w:spacing w:line="360" w:lineRule="exact"/>
              <w:jc w:val="center"/>
              <w:rPr>
                <w:rFonts w:ascii="Arial" w:eastAsia="宋体" w:hAnsi="Arial" w:cs="Arial"/>
                <w:b/>
                <w:sz w:val="24"/>
                <w:szCs w:val="22"/>
              </w:rPr>
            </w:pPr>
            <w:r>
              <w:rPr>
                <w:rFonts w:ascii="Arial" w:eastAsia="宋体" w:hAnsi="Arial" w:cs="Arial"/>
                <w:b/>
                <w:sz w:val="24"/>
                <w:szCs w:val="22"/>
              </w:rPr>
              <w:t>项目名称</w:t>
            </w:r>
          </w:p>
        </w:tc>
        <w:tc>
          <w:tcPr>
            <w:tcW w:w="6218" w:type="dxa"/>
            <w:tcBorders>
              <w:top w:val="single" w:sz="4" w:space="0" w:color="auto"/>
              <w:bottom w:val="single" w:sz="4" w:space="0" w:color="auto"/>
              <w:right w:val="single" w:sz="4" w:space="0" w:color="auto"/>
            </w:tcBorders>
            <w:vAlign w:val="center"/>
          </w:tcPr>
          <w:p w:rsidR="0056268E" w:rsidRDefault="004223C3">
            <w:pPr>
              <w:widowControl/>
              <w:spacing w:line="360" w:lineRule="exact"/>
              <w:rPr>
                <w:rFonts w:ascii="Arial" w:eastAsia="宋体" w:hAnsi="Arial" w:cs="Arial"/>
                <w:b/>
                <w:sz w:val="24"/>
                <w:szCs w:val="22"/>
              </w:rPr>
            </w:pPr>
            <w:r>
              <w:rPr>
                <w:rFonts w:ascii="Arial" w:eastAsia="宋体" w:hAnsi="Arial" w:cs="Arial" w:hint="eastAsia"/>
                <w:b/>
                <w:sz w:val="24"/>
                <w:szCs w:val="22"/>
              </w:rPr>
              <w:t>六安市妇幼保健院</w:t>
            </w:r>
            <w:proofErr w:type="gramStart"/>
            <w:r>
              <w:rPr>
                <w:rFonts w:ascii="Arial" w:eastAsia="宋体" w:hAnsi="Arial" w:cs="Arial" w:hint="eastAsia"/>
                <w:b/>
                <w:sz w:val="24"/>
                <w:szCs w:val="22"/>
              </w:rPr>
              <w:t>安全等保项目</w:t>
            </w:r>
            <w:proofErr w:type="gramEnd"/>
          </w:p>
        </w:tc>
      </w:tr>
      <w:tr w:rsidR="0056268E">
        <w:trPr>
          <w:cantSplit/>
          <w:trHeight w:val="510"/>
          <w:jc w:val="center"/>
        </w:trPr>
        <w:tc>
          <w:tcPr>
            <w:tcW w:w="2304" w:type="dxa"/>
            <w:tcBorders>
              <w:top w:val="nil"/>
            </w:tcBorders>
            <w:vAlign w:val="center"/>
          </w:tcPr>
          <w:p w:rsidR="0056268E" w:rsidRDefault="004223C3">
            <w:pPr>
              <w:spacing w:line="360" w:lineRule="exact"/>
              <w:jc w:val="center"/>
              <w:rPr>
                <w:rFonts w:ascii="Arial" w:eastAsia="宋体" w:hAnsi="Arial" w:cs="Arial"/>
                <w:b/>
                <w:sz w:val="24"/>
              </w:rPr>
            </w:pPr>
            <w:r>
              <w:rPr>
                <w:rFonts w:ascii="Arial" w:eastAsia="宋体" w:hAnsi="Arial" w:cs="Arial"/>
                <w:b/>
                <w:sz w:val="24"/>
              </w:rPr>
              <w:t>投标人全称</w:t>
            </w:r>
          </w:p>
        </w:tc>
        <w:tc>
          <w:tcPr>
            <w:tcW w:w="6218" w:type="dxa"/>
            <w:tcBorders>
              <w:top w:val="nil"/>
            </w:tcBorders>
            <w:vAlign w:val="center"/>
          </w:tcPr>
          <w:p w:rsidR="0056268E" w:rsidRDefault="0056268E">
            <w:pPr>
              <w:spacing w:line="360" w:lineRule="auto"/>
              <w:rPr>
                <w:rFonts w:ascii="Arial" w:eastAsia="宋体" w:hAnsi="Arial" w:cs="Arial"/>
                <w:sz w:val="24"/>
              </w:rPr>
            </w:pPr>
          </w:p>
        </w:tc>
      </w:tr>
      <w:tr w:rsidR="0056268E">
        <w:trPr>
          <w:cantSplit/>
          <w:trHeight w:val="510"/>
          <w:jc w:val="center"/>
        </w:trPr>
        <w:tc>
          <w:tcPr>
            <w:tcW w:w="2304" w:type="dxa"/>
            <w:tcBorders>
              <w:top w:val="nil"/>
            </w:tcBorders>
            <w:vAlign w:val="center"/>
          </w:tcPr>
          <w:p w:rsidR="0056268E" w:rsidRDefault="004223C3">
            <w:pPr>
              <w:spacing w:line="360" w:lineRule="exact"/>
              <w:jc w:val="center"/>
              <w:rPr>
                <w:rFonts w:ascii="Arial" w:eastAsia="宋体" w:hAnsi="Arial" w:cs="Arial"/>
                <w:b/>
                <w:sz w:val="24"/>
              </w:rPr>
            </w:pPr>
            <w:r>
              <w:rPr>
                <w:rFonts w:ascii="Arial" w:eastAsia="宋体" w:hAnsi="Arial" w:cs="Arial"/>
                <w:b/>
                <w:sz w:val="24"/>
              </w:rPr>
              <w:t>投标范围</w:t>
            </w:r>
          </w:p>
        </w:tc>
        <w:tc>
          <w:tcPr>
            <w:tcW w:w="6218" w:type="dxa"/>
            <w:tcBorders>
              <w:top w:val="nil"/>
            </w:tcBorders>
            <w:vAlign w:val="center"/>
          </w:tcPr>
          <w:p w:rsidR="0056268E" w:rsidRDefault="004223C3">
            <w:pPr>
              <w:widowControl/>
              <w:spacing w:line="360" w:lineRule="exact"/>
              <w:jc w:val="left"/>
              <w:rPr>
                <w:rFonts w:ascii="Arial" w:eastAsia="宋体" w:hAnsi="Arial" w:cs="Arial"/>
                <w:sz w:val="24"/>
              </w:rPr>
            </w:pPr>
            <w:r>
              <w:rPr>
                <w:rFonts w:ascii="Arial" w:eastAsia="宋体" w:hAnsi="Arial" w:cs="Arial" w:hint="eastAsia"/>
                <w:sz w:val="24"/>
              </w:rPr>
              <w:t>全部</w:t>
            </w:r>
          </w:p>
        </w:tc>
      </w:tr>
      <w:tr w:rsidR="0056268E">
        <w:trPr>
          <w:cantSplit/>
          <w:trHeight w:val="1738"/>
          <w:jc w:val="center"/>
        </w:trPr>
        <w:tc>
          <w:tcPr>
            <w:tcW w:w="2304" w:type="dxa"/>
            <w:tcBorders>
              <w:top w:val="nil"/>
            </w:tcBorders>
            <w:vAlign w:val="center"/>
          </w:tcPr>
          <w:p w:rsidR="0056268E" w:rsidRDefault="004223C3">
            <w:pPr>
              <w:spacing w:line="360" w:lineRule="exact"/>
              <w:jc w:val="center"/>
              <w:rPr>
                <w:rFonts w:ascii="Arial" w:eastAsia="宋体" w:hAnsi="Arial" w:cs="Arial"/>
                <w:b/>
                <w:sz w:val="24"/>
              </w:rPr>
            </w:pPr>
            <w:r>
              <w:rPr>
                <w:rFonts w:ascii="Arial" w:eastAsia="宋体" w:hAnsi="Arial" w:cs="Arial"/>
                <w:b/>
                <w:sz w:val="24"/>
              </w:rPr>
              <w:t>投标报价</w:t>
            </w:r>
          </w:p>
        </w:tc>
        <w:tc>
          <w:tcPr>
            <w:tcW w:w="6218" w:type="dxa"/>
            <w:tcBorders>
              <w:top w:val="nil"/>
            </w:tcBorders>
            <w:vAlign w:val="center"/>
          </w:tcPr>
          <w:p w:rsidR="0056268E" w:rsidRDefault="0056268E">
            <w:pPr>
              <w:spacing w:line="360" w:lineRule="exact"/>
              <w:jc w:val="center"/>
              <w:rPr>
                <w:rFonts w:ascii="Arial" w:eastAsia="宋体" w:hAnsi="Arial" w:cs="Arial"/>
                <w:b/>
                <w:sz w:val="24"/>
              </w:rPr>
            </w:pPr>
          </w:p>
          <w:p w:rsidR="0056268E" w:rsidRDefault="004223C3">
            <w:pPr>
              <w:spacing w:line="360" w:lineRule="exact"/>
              <w:jc w:val="center"/>
              <w:rPr>
                <w:rFonts w:ascii="Arial" w:eastAsia="宋体" w:hAnsi="Arial" w:cs="Arial"/>
                <w:bCs/>
                <w:sz w:val="24"/>
              </w:rPr>
            </w:pPr>
            <w:r>
              <w:rPr>
                <w:rFonts w:ascii="Arial" w:eastAsia="宋体" w:hAnsi="Arial" w:cs="Arial"/>
                <w:bCs/>
                <w:sz w:val="24"/>
              </w:rPr>
              <w:t>大写：</w:t>
            </w:r>
            <w:r>
              <w:rPr>
                <w:rFonts w:ascii="Arial" w:eastAsia="宋体" w:hAnsi="Arial" w:cs="Arial" w:hint="eastAsia"/>
                <w:bCs/>
                <w:sz w:val="24"/>
                <w:u w:val="single"/>
              </w:rPr>
              <w:t xml:space="preserve">                     </w:t>
            </w:r>
            <w:r>
              <w:rPr>
                <w:rFonts w:ascii="Arial" w:eastAsia="宋体" w:hAnsi="Arial" w:cs="Arial"/>
                <w:bCs/>
                <w:sz w:val="24"/>
              </w:rPr>
              <w:t>（精确到小数点后两位）</w:t>
            </w:r>
          </w:p>
          <w:p w:rsidR="0056268E" w:rsidRDefault="0056268E">
            <w:pPr>
              <w:spacing w:line="360" w:lineRule="exact"/>
              <w:jc w:val="center"/>
              <w:rPr>
                <w:rFonts w:ascii="Arial" w:eastAsia="宋体" w:hAnsi="Arial" w:cs="Arial"/>
                <w:bCs/>
                <w:sz w:val="24"/>
              </w:rPr>
            </w:pPr>
          </w:p>
          <w:p w:rsidR="0056268E" w:rsidRDefault="004223C3">
            <w:pPr>
              <w:spacing w:line="360" w:lineRule="exact"/>
              <w:jc w:val="center"/>
              <w:rPr>
                <w:rFonts w:ascii="Arial" w:eastAsia="宋体" w:hAnsi="Arial" w:cs="Arial"/>
                <w:bCs/>
                <w:sz w:val="24"/>
              </w:rPr>
            </w:pPr>
            <w:r>
              <w:rPr>
                <w:rFonts w:ascii="Arial" w:eastAsia="宋体" w:hAnsi="Arial" w:cs="Arial" w:hint="eastAsia"/>
                <w:bCs/>
                <w:sz w:val="24"/>
              </w:rPr>
              <w:t>小写：</w:t>
            </w:r>
            <w:r>
              <w:rPr>
                <w:rFonts w:ascii="Arial" w:eastAsia="宋体" w:hAnsi="Arial" w:cs="Arial" w:hint="eastAsia"/>
                <w:bCs/>
                <w:sz w:val="24"/>
                <w:u w:val="single"/>
              </w:rPr>
              <w:t xml:space="preserve">                     </w:t>
            </w:r>
            <w:r>
              <w:rPr>
                <w:rFonts w:ascii="Arial" w:eastAsia="宋体" w:hAnsi="Arial" w:cs="Arial"/>
                <w:bCs/>
                <w:sz w:val="24"/>
              </w:rPr>
              <w:t>（精确到小数点后两位）</w:t>
            </w:r>
          </w:p>
          <w:p w:rsidR="0056268E" w:rsidRDefault="0056268E">
            <w:pPr>
              <w:spacing w:line="360" w:lineRule="auto"/>
              <w:ind w:right="-670"/>
              <w:rPr>
                <w:rFonts w:ascii="Arial" w:eastAsia="宋体" w:hAnsi="Arial" w:cs="Arial"/>
                <w:sz w:val="24"/>
              </w:rPr>
            </w:pPr>
          </w:p>
        </w:tc>
      </w:tr>
      <w:tr w:rsidR="0056268E">
        <w:trPr>
          <w:cantSplit/>
          <w:trHeight w:val="4810"/>
          <w:jc w:val="center"/>
        </w:trPr>
        <w:tc>
          <w:tcPr>
            <w:tcW w:w="2304" w:type="dxa"/>
            <w:tcBorders>
              <w:top w:val="nil"/>
            </w:tcBorders>
            <w:vAlign w:val="center"/>
          </w:tcPr>
          <w:p w:rsidR="0056268E" w:rsidRDefault="004223C3">
            <w:pPr>
              <w:spacing w:line="360" w:lineRule="auto"/>
              <w:jc w:val="center"/>
              <w:rPr>
                <w:rFonts w:ascii="Arial" w:eastAsia="宋体" w:hAnsi="Arial" w:cs="Arial"/>
                <w:b/>
                <w:sz w:val="24"/>
              </w:rPr>
            </w:pPr>
            <w:r>
              <w:rPr>
                <w:rFonts w:ascii="Arial" w:eastAsia="宋体" w:hAnsi="Arial" w:cs="Arial"/>
                <w:b/>
                <w:sz w:val="24"/>
              </w:rPr>
              <w:t>其他</w:t>
            </w:r>
          </w:p>
        </w:tc>
        <w:tc>
          <w:tcPr>
            <w:tcW w:w="6218" w:type="dxa"/>
            <w:tcBorders>
              <w:top w:val="nil"/>
            </w:tcBorders>
            <w:vAlign w:val="center"/>
          </w:tcPr>
          <w:p w:rsidR="0056268E" w:rsidRDefault="0056268E">
            <w:pPr>
              <w:spacing w:line="360" w:lineRule="auto"/>
              <w:jc w:val="left"/>
              <w:rPr>
                <w:rFonts w:ascii="Arial" w:eastAsia="宋体" w:hAnsi="Arial" w:cs="Arial"/>
                <w:sz w:val="24"/>
                <w:szCs w:val="28"/>
              </w:rPr>
            </w:pPr>
          </w:p>
        </w:tc>
      </w:tr>
    </w:tbl>
    <w:p w:rsidR="0056268E" w:rsidRDefault="004223C3">
      <w:pPr>
        <w:spacing w:line="360" w:lineRule="auto"/>
        <w:rPr>
          <w:rFonts w:ascii="Arial" w:eastAsia="宋体" w:hAnsi="Arial" w:cs="Arial"/>
          <w:sz w:val="24"/>
        </w:rPr>
      </w:pPr>
      <w:r>
        <w:rPr>
          <w:rFonts w:ascii="Arial" w:eastAsia="宋体" w:hAnsi="Arial" w:cs="Arial"/>
          <w:sz w:val="24"/>
        </w:rPr>
        <w:t>投标人公章：</w:t>
      </w:r>
      <w:r>
        <w:rPr>
          <w:rFonts w:ascii="Arial" w:eastAsia="宋体" w:hAnsi="Arial" w:cs="Arial"/>
          <w:sz w:val="24"/>
        </w:rPr>
        <w:t xml:space="preserve">                                           </w:t>
      </w:r>
    </w:p>
    <w:p w:rsidR="0056268E" w:rsidRDefault="0056268E">
      <w:pPr>
        <w:spacing w:line="360" w:lineRule="auto"/>
        <w:ind w:firstLineChars="150" w:firstLine="360"/>
        <w:rPr>
          <w:rFonts w:ascii="Arial" w:eastAsia="宋体" w:hAnsi="Arial" w:cs="Arial"/>
          <w:sz w:val="24"/>
        </w:rPr>
      </w:pPr>
    </w:p>
    <w:p w:rsidR="0056268E" w:rsidRDefault="004223C3">
      <w:pPr>
        <w:spacing w:line="360" w:lineRule="auto"/>
        <w:rPr>
          <w:rFonts w:ascii="Arial" w:eastAsia="宋体" w:hAnsi="Arial" w:cs="Arial"/>
          <w:b/>
          <w:sz w:val="24"/>
        </w:rPr>
      </w:pPr>
      <w:r>
        <w:rPr>
          <w:rFonts w:ascii="Arial" w:eastAsia="宋体" w:hAnsi="Arial" w:cs="Arial"/>
          <w:b/>
          <w:sz w:val="24"/>
        </w:rPr>
        <w:t>备注：</w:t>
      </w:r>
    </w:p>
    <w:p w:rsidR="0056268E" w:rsidRDefault="004223C3">
      <w:pPr>
        <w:spacing w:line="360" w:lineRule="auto"/>
        <w:ind w:firstLine="435"/>
        <w:rPr>
          <w:rFonts w:ascii="Arial" w:eastAsia="宋体" w:hAnsi="Arial" w:cs="Arial"/>
          <w:sz w:val="24"/>
        </w:rPr>
      </w:pPr>
      <w:r>
        <w:rPr>
          <w:rFonts w:ascii="Arial" w:eastAsia="宋体" w:hAnsi="Arial" w:cs="Arial"/>
          <w:sz w:val="24"/>
        </w:rPr>
        <w:t>1.</w:t>
      </w:r>
      <w:r>
        <w:rPr>
          <w:rFonts w:ascii="Arial" w:eastAsia="宋体" w:hAnsi="Arial" w:cs="Arial"/>
          <w:sz w:val="24"/>
        </w:rPr>
        <w:t>此表用于开标唱标之用。</w:t>
      </w:r>
    </w:p>
    <w:p w:rsidR="0056268E" w:rsidRDefault="004223C3">
      <w:pPr>
        <w:spacing w:line="360" w:lineRule="auto"/>
        <w:ind w:firstLine="435"/>
        <w:rPr>
          <w:rFonts w:ascii="Arial" w:eastAsia="宋体" w:hAnsi="Arial" w:cs="Arial"/>
          <w:sz w:val="24"/>
        </w:rPr>
      </w:pPr>
      <w:r>
        <w:rPr>
          <w:rFonts w:ascii="Arial" w:eastAsia="宋体" w:hAnsi="Arial" w:cs="Arial"/>
          <w:sz w:val="24"/>
        </w:rPr>
        <w:t>2.</w:t>
      </w:r>
      <w:r>
        <w:rPr>
          <w:rFonts w:ascii="Arial" w:eastAsia="宋体" w:hAnsi="Arial" w:cs="Arial"/>
          <w:sz w:val="24"/>
        </w:rPr>
        <w:t>表中投标报价即为优惠后报价，并作为评审及定标依据。任何有选择或有条件的投标报价，或者表中某一包别填写多个报价，均为无效报价。</w:t>
      </w:r>
    </w:p>
    <w:p w:rsidR="0056268E" w:rsidRDefault="004223C3">
      <w:pPr>
        <w:widowControl/>
        <w:jc w:val="left"/>
        <w:rPr>
          <w:rFonts w:ascii="Arial" w:eastAsia="宋体" w:hAnsi="Arial" w:cs="Arial"/>
          <w:sz w:val="24"/>
        </w:rPr>
      </w:pPr>
      <w:r>
        <w:rPr>
          <w:rFonts w:ascii="Arial" w:eastAsia="宋体" w:hAnsi="Arial" w:cs="Arial"/>
          <w:sz w:val="24"/>
        </w:rPr>
        <w:br w:type="page"/>
      </w:r>
    </w:p>
    <w:p w:rsidR="0056268E" w:rsidRDefault="004223C3">
      <w:pPr>
        <w:spacing w:line="360" w:lineRule="auto"/>
        <w:jc w:val="center"/>
        <w:outlineLvl w:val="2"/>
        <w:rPr>
          <w:rFonts w:hint="eastAsia"/>
          <w:sz w:val="24"/>
        </w:rPr>
      </w:pPr>
      <w:r>
        <w:rPr>
          <w:rFonts w:ascii="Arial" w:eastAsia="宋体" w:hAnsi="Arial" w:cs="Arial"/>
          <w:b/>
          <w:sz w:val="24"/>
        </w:rPr>
        <w:lastRenderedPageBreak/>
        <w:t>二、投标函</w:t>
      </w:r>
    </w:p>
    <w:p w:rsidR="0056268E" w:rsidRDefault="004223C3">
      <w:pPr>
        <w:rPr>
          <w:rFonts w:hint="eastAsia"/>
          <w:b/>
          <w:bCs/>
          <w:sz w:val="24"/>
        </w:rPr>
      </w:pPr>
      <w:r>
        <w:rPr>
          <w:b/>
          <w:bCs/>
          <w:sz w:val="24"/>
        </w:rPr>
        <w:t>致：</w:t>
      </w:r>
      <w:r>
        <w:rPr>
          <w:rFonts w:hint="eastAsia"/>
          <w:b/>
          <w:bCs/>
          <w:sz w:val="24"/>
        </w:rPr>
        <w:t>六安市妇幼保健院</w:t>
      </w:r>
    </w:p>
    <w:p w:rsidR="0056268E" w:rsidRDefault="004223C3">
      <w:pPr>
        <w:spacing w:line="360" w:lineRule="auto"/>
        <w:ind w:firstLine="435"/>
        <w:rPr>
          <w:rFonts w:ascii="Arial" w:eastAsia="宋体" w:hAnsi="Arial" w:cs="Arial"/>
          <w:sz w:val="24"/>
        </w:rPr>
      </w:pPr>
      <w:r>
        <w:rPr>
          <w:rFonts w:ascii="Arial" w:eastAsia="宋体" w:hAnsi="Arial" w:cs="Arial"/>
          <w:sz w:val="24"/>
        </w:rPr>
        <w:t>根据贵方的招标</w:t>
      </w:r>
      <w:r>
        <w:rPr>
          <w:rFonts w:ascii="Arial" w:eastAsia="宋体" w:hAnsi="Arial" w:cs="Arial" w:hint="eastAsia"/>
          <w:sz w:val="24"/>
        </w:rPr>
        <w:t>文件</w:t>
      </w:r>
      <w:r>
        <w:rPr>
          <w:rFonts w:ascii="Arial" w:eastAsia="宋体" w:hAnsi="Arial" w:cs="Arial"/>
          <w:sz w:val="24"/>
        </w:rPr>
        <w:t>，我方</w:t>
      </w:r>
      <w:proofErr w:type="gramStart"/>
      <w:r>
        <w:rPr>
          <w:rFonts w:ascii="Arial" w:eastAsia="宋体" w:hAnsi="Arial" w:cs="Arial"/>
          <w:sz w:val="24"/>
        </w:rPr>
        <w:t>兹宣布</w:t>
      </w:r>
      <w:proofErr w:type="gramEnd"/>
      <w:r>
        <w:rPr>
          <w:rFonts w:ascii="Arial" w:eastAsia="宋体" w:hAnsi="Arial" w:cs="Arial"/>
          <w:sz w:val="24"/>
        </w:rPr>
        <w:t>同意如下：</w:t>
      </w:r>
    </w:p>
    <w:p w:rsidR="0056268E" w:rsidRDefault="004223C3">
      <w:pPr>
        <w:spacing w:line="360" w:lineRule="auto"/>
        <w:ind w:firstLine="435"/>
        <w:rPr>
          <w:rFonts w:ascii="Arial" w:eastAsia="宋体" w:hAnsi="Arial" w:cs="Arial"/>
          <w:sz w:val="24"/>
        </w:rPr>
      </w:pPr>
      <w:r>
        <w:rPr>
          <w:rFonts w:ascii="Arial" w:eastAsia="宋体" w:hAnsi="Arial" w:cs="Arial"/>
          <w:sz w:val="24"/>
        </w:rPr>
        <w:t>1.</w:t>
      </w:r>
      <w:r>
        <w:rPr>
          <w:rFonts w:ascii="Arial" w:eastAsia="宋体" w:hAnsi="Arial" w:cs="Arial"/>
          <w:sz w:val="24"/>
        </w:rPr>
        <w:t>按招标文件规定提供交付的货物（包括安装调试等工作）的最终投标报价见开标一览表。</w:t>
      </w:r>
    </w:p>
    <w:p w:rsidR="0056268E" w:rsidRDefault="004223C3">
      <w:pPr>
        <w:spacing w:line="360" w:lineRule="auto"/>
        <w:ind w:firstLine="435"/>
        <w:rPr>
          <w:rFonts w:ascii="Arial" w:eastAsia="宋体" w:hAnsi="Arial" w:cs="Arial"/>
          <w:b/>
          <w:bCs/>
          <w:sz w:val="24"/>
        </w:rPr>
      </w:pPr>
      <w:r>
        <w:rPr>
          <w:rFonts w:ascii="Arial" w:eastAsia="宋体" w:hAnsi="Arial" w:cs="Arial"/>
          <w:sz w:val="24"/>
        </w:rPr>
        <w:t>2.</w:t>
      </w:r>
      <w:r>
        <w:rPr>
          <w:rFonts w:ascii="Arial" w:eastAsia="宋体" w:hAnsi="Arial" w:cs="Arial"/>
          <w:sz w:val="24"/>
        </w:rPr>
        <w:t>我方根据招标文件的规定，严格履行合同的责任和义务</w:t>
      </w:r>
      <w:r>
        <w:rPr>
          <w:rFonts w:ascii="Arial" w:eastAsia="宋体" w:hAnsi="Arial" w:cs="Arial"/>
          <w:sz w:val="24"/>
        </w:rPr>
        <w:t>,</w:t>
      </w:r>
      <w:r>
        <w:rPr>
          <w:rFonts w:ascii="Arial" w:eastAsia="宋体" w:hAnsi="Arial" w:cs="Arial"/>
          <w:sz w:val="24"/>
        </w:rPr>
        <w:t>并保证于买方要求的日期内完成供货、安装及服务，并通过买方验收</w:t>
      </w:r>
      <w:r>
        <w:rPr>
          <w:rFonts w:ascii="Arial" w:eastAsia="宋体" w:hAnsi="Arial" w:cs="Arial" w:hint="eastAsia"/>
          <w:sz w:val="24"/>
        </w:rPr>
        <w:t>；</w:t>
      </w:r>
    </w:p>
    <w:p w:rsidR="0056268E" w:rsidRDefault="004223C3">
      <w:pPr>
        <w:spacing w:line="360" w:lineRule="auto"/>
        <w:ind w:firstLine="435"/>
        <w:rPr>
          <w:rFonts w:ascii="Arial" w:eastAsia="宋体" w:hAnsi="Arial" w:cs="Arial"/>
          <w:sz w:val="24"/>
        </w:rPr>
      </w:pPr>
      <w:r>
        <w:rPr>
          <w:rFonts w:ascii="Arial" w:eastAsia="宋体" w:hAnsi="Arial" w:cs="Arial"/>
          <w:sz w:val="24"/>
        </w:rPr>
        <w:t>3.</w:t>
      </w:r>
      <w:r>
        <w:rPr>
          <w:rFonts w:ascii="Arial" w:eastAsia="宋体" w:hAnsi="Arial" w:cs="Arial"/>
          <w:sz w:val="24"/>
        </w:rPr>
        <w:t>我方承诺报价低于同类货物和服务的市场平均价格。</w:t>
      </w:r>
    </w:p>
    <w:p w:rsidR="0056268E" w:rsidRDefault="004223C3">
      <w:pPr>
        <w:spacing w:line="360" w:lineRule="auto"/>
        <w:ind w:firstLine="435"/>
        <w:rPr>
          <w:rFonts w:ascii="Arial" w:eastAsia="宋体" w:hAnsi="Arial" w:cs="Arial"/>
          <w:sz w:val="24"/>
        </w:rPr>
      </w:pPr>
      <w:r>
        <w:rPr>
          <w:rFonts w:ascii="Arial" w:eastAsia="宋体" w:hAnsi="Arial" w:cs="Arial"/>
          <w:sz w:val="24"/>
        </w:rPr>
        <w:t>4.</w:t>
      </w:r>
      <w:r>
        <w:rPr>
          <w:rFonts w:ascii="Arial" w:eastAsia="宋体" w:hAnsi="Arial" w:cs="Arial"/>
          <w:sz w:val="24"/>
        </w:rPr>
        <w:t>我方已详细审核全部招标文件，包括招标文件的澄清或修改（如有），参考资料及有关附件，我方正式认可并遵守本次招标文件，并对招标文件各项条款、规定及要求均无异议。我方知道必须放弃提出含糊不清或误解问题的权利。</w:t>
      </w:r>
    </w:p>
    <w:p w:rsidR="0056268E" w:rsidRDefault="004223C3">
      <w:pPr>
        <w:spacing w:line="360" w:lineRule="auto"/>
        <w:ind w:firstLine="435"/>
        <w:rPr>
          <w:rFonts w:ascii="Arial" w:eastAsia="宋体" w:hAnsi="Arial" w:cs="Arial"/>
          <w:sz w:val="24"/>
        </w:rPr>
      </w:pPr>
      <w:r>
        <w:rPr>
          <w:rFonts w:ascii="Arial" w:eastAsia="宋体" w:hAnsi="Arial" w:cs="Arial"/>
          <w:sz w:val="24"/>
        </w:rPr>
        <w:t>5.</w:t>
      </w:r>
      <w:r>
        <w:rPr>
          <w:rFonts w:ascii="Arial" w:eastAsia="宋体" w:hAnsi="Arial" w:cs="Arial"/>
          <w:sz w:val="24"/>
        </w:rPr>
        <w:t>我方同意从招标文件规定的开标日期起遵循本招标文件，并在招标文件规定的投标有效期之前均具有约束力。</w:t>
      </w:r>
    </w:p>
    <w:p w:rsidR="0056268E" w:rsidRDefault="004223C3">
      <w:pPr>
        <w:spacing w:line="360" w:lineRule="auto"/>
        <w:ind w:firstLine="435"/>
        <w:rPr>
          <w:rFonts w:ascii="Arial" w:eastAsia="宋体" w:hAnsi="Arial" w:cs="Arial"/>
          <w:sz w:val="24"/>
        </w:rPr>
      </w:pPr>
      <w:r>
        <w:rPr>
          <w:rFonts w:ascii="Arial" w:eastAsia="宋体" w:hAnsi="Arial" w:cs="Arial" w:hint="eastAsia"/>
          <w:sz w:val="24"/>
        </w:rPr>
        <w:t>6</w:t>
      </w:r>
      <w:r>
        <w:rPr>
          <w:rFonts w:ascii="Arial" w:eastAsia="宋体" w:hAnsi="Arial" w:cs="Arial"/>
          <w:sz w:val="24"/>
        </w:rPr>
        <w:t>.</w:t>
      </w:r>
      <w:r>
        <w:rPr>
          <w:rFonts w:ascii="Arial" w:eastAsia="宋体" w:hAnsi="Arial" w:cs="Arial"/>
          <w:sz w:val="24"/>
        </w:rPr>
        <w:t>我方声明投标文件所提供的一切</w:t>
      </w:r>
      <w:r>
        <w:rPr>
          <w:rFonts w:ascii="Arial" w:eastAsia="宋体" w:hAnsi="Arial" w:cs="Arial"/>
          <w:sz w:val="24"/>
        </w:rPr>
        <w:t>资料</w:t>
      </w:r>
      <w:proofErr w:type="gramStart"/>
      <w:r>
        <w:rPr>
          <w:rFonts w:ascii="Arial" w:eastAsia="宋体" w:hAnsi="Arial" w:cs="Arial"/>
          <w:sz w:val="24"/>
        </w:rPr>
        <w:t>均真实</w:t>
      </w:r>
      <w:proofErr w:type="gramEnd"/>
      <w:r>
        <w:rPr>
          <w:rFonts w:ascii="Arial" w:eastAsia="宋体" w:hAnsi="Arial" w:cs="Arial"/>
          <w:sz w:val="24"/>
        </w:rPr>
        <w:t>无误、及时、有效，企业运营正常。由于我方提供资料不实而造成的责任和后果由我方承担。我方同意按照贵方提出的要求，提供与投标有关的任何证据、数据或资料。</w:t>
      </w:r>
    </w:p>
    <w:p w:rsidR="0056268E" w:rsidRDefault="004223C3">
      <w:pPr>
        <w:spacing w:line="360" w:lineRule="auto"/>
        <w:ind w:firstLine="435"/>
        <w:rPr>
          <w:rFonts w:ascii="Arial" w:eastAsia="宋体" w:hAnsi="Arial" w:cs="Arial"/>
          <w:sz w:val="24"/>
        </w:rPr>
      </w:pPr>
      <w:r>
        <w:rPr>
          <w:rFonts w:ascii="Arial" w:eastAsia="宋体" w:hAnsi="Arial" w:cs="Arial" w:hint="eastAsia"/>
          <w:sz w:val="24"/>
        </w:rPr>
        <w:t>7</w:t>
      </w:r>
      <w:r>
        <w:rPr>
          <w:rFonts w:ascii="Arial" w:eastAsia="宋体" w:hAnsi="Arial" w:cs="Arial"/>
          <w:sz w:val="24"/>
        </w:rPr>
        <w:t>.</w:t>
      </w:r>
      <w:r>
        <w:rPr>
          <w:rFonts w:ascii="Arial" w:eastAsia="宋体" w:hAnsi="Arial" w:cs="Arial"/>
          <w:sz w:val="24"/>
        </w:rPr>
        <w:t>我方完全理解贵方不一定接受最低报价的投标。</w:t>
      </w:r>
    </w:p>
    <w:p w:rsidR="0056268E" w:rsidRDefault="004223C3">
      <w:pPr>
        <w:spacing w:line="360" w:lineRule="auto"/>
        <w:ind w:firstLine="435"/>
        <w:rPr>
          <w:rFonts w:ascii="Arial" w:eastAsia="宋体" w:hAnsi="Arial" w:cs="Arial"/>
          <w:sz w:val="24"/>
        </w:rPr>
      </w:pPr>
      <w:r>
        <w:rPr>
          <w:rFonts w:ascii="Arial" w:eastAsia="宋体" w:hAnsi="Arial" w:cs="Arial" w:hint="eastAsia"/>
          <w:sz w:val="24"/>
        </w:rPr>
        <w:t>8</w:t>
      </w:r>
      <w:r>
        <w:rPr>
          <w:rFonts w:ascii="Arial" w:eastAsia="宋体" w:hAnsi="Arial" w:cs="Arial"/>
          <w:sz w:val="24"/>
        </w:rPr>
        <w:t>.</w:t>
      </w:r>
      <w:r>
        <w:rPr>
          <w:rFonts w:ascii="Arial" w:eastAsia="宋体" w:hAnsi="Arial" w:cs="Arial"/>
          <w:sz w:val="24"/>
        </w:rPr>
        <w:t>我方对</w:t>
      </w:r>
      <w:r>
        <w:rPr>
          <w:rFonts w:ascii="Arial" w:eastAsia="宋体" w:hAnsi="Arial" w:cs="Arial" w:hint="eastAsia"/>
          <w:sz w:val="24"/>
        </w:rPr>
        <w:t>投标</w:t>
      </w:r>
      <w:r>
        <w:rPr>
          <w:rFonts w:ascii="Arial" w:eastAsia="宋体" w:hAnsi="Arial" w:cs="Arial"/>
          <w:sz w:val="24"/>
        </w:rPr>
        <w:t>文件中所提供资料、文件、证书及证件的真实性和有效性负责。</w:t>
      </w:r>
    </w:p>
    <w:p w:rsidR="0056268E" w:rsidRDefault="004223C3">
      <w:pPr>
        <w:spacing w:line="360" w:lineRule="auto"/>
        <w:ind w:firstLine="435"/>
        <w:rPr>
          <w:rFonts w:ascii="Arial" w:eastAsia="宋体" w:hAnsi="Arial" w:cs="Arial"/>
          <w:sz w:val="24"/>
          <w:szCs w:val="22"/>
        </w:rPr>
      </w:pPr>
      <w:r>
        <w:rPr>
          <w:rFonts w:ascii="Arial" w:eastAsia="宋体" w:hAnsi="Arial" w:cs="Arial" w:hint="eastAsia"/>
          <w:sz w:val="24"/>
          <w:szCs w:val="22"/>
        </w:rPr>
        <w:t>10.</w:t>
      </w:r>
      <w:r>
        <w:rPr>
          <w:rFonts w:ascii="Arial" w:eastAsia="宋体" w:hAnsi="Arial" w:cs="Arial" w:hint="eastAsia"/>
          <w:sz w:val="24"/>
          <w:szCs w:val="22"/>
        </w:rPr>
        <w:t>我方承诺按招标文件提供采购货物及与之相关的备品备件、工具、手册及安装、调试、技术协助、校准、培训、售后服务等。</w:t>
      </w:r>
      <w:r>
        <w:rPr>
          <w:rFonts w:ascii="Arial" w:eastAsia="宋体" w:hAnsi="Arial" w:cs="Arial" w:hint="eastAsia"/>
          <w:sz w:val="24"/>
        </w:rPr>
        <w:t>若</w:t>
      </w:r>
      <w:r>
        <w:rPr>
          <w:rFonts w:ascii="Arial" w:eastAsia="宋体" w:hAnsi="Arial" w:cs="Arial"/>
          <w:sz w:val="24"/>
        </w:rPr>
        <w:t>我方</w:t>
      </w:r>
      <w:r>
        <w:rPr>
          <w:rFonts w:ascii="Arial" w:eastAsia="宋体" w:hAnsi="Arial" w:cs="Arial" w:hint="eastAsia"/>
          <w:sz w:val="24"/>
        </w:rPr>
        <w:t>未按照招标文件执行</w:t>
      </w:r>
      <w:r>
        <w:rPr>
          <w:rFonts w:ascii="Arial" w:eastAsia="宋体" w:hAnsi="Arial" w:cs="Arial"/>
          <w:sz w:val="24"/>
        </w:rPr>
        <w:t>而造成的责任和后果由我方承担</w:t>
      </w:r>
      <w:r>
        <w:rPr>
          <w:rFonts w:ascii="Arial" w:eastAsia="宋体" w:hAnsi="Arial" w:cs="Arial" w:hint="eastAsia"/>
          <w:sz w:val="24"/>
        </w:rPr>
        <w:t>。</w:t>
      </w:r>
    </w:p>
    <w:p w:rsidR="0056268E" w:rsidRDefault="004223C3">
      <w:pPr>
        <w:spacing w:line="360" w:lineRule="auto"/>
        <w:ind w:firstLine="435"/>
        <w:rPr>
          <w:rFonts w:ascii="Arial" w:eastAsia="宋体" w:hAnsi="Arial" w:cs="Arial"/>
          <w:sz w:val="24"/>
          <w:u w:val="single"/>
        </w:rPr>
      </w:pPr>
      <w:r>
        <w:rPr>
          <w:rFonts w:ascii="Arial" w:eastAsia="宋体" w:hAnsi="Arial" w:cs="Arial"/>
          <w:sz w:val="24"/>
        </w:rPr>
        <w:t>投标人公章：</w:t>
      </w:r>
      <w:r>
        <w:rPr>
          <w:rFonts w:ascii="Arial" w:eastAsia="宋体" w:hAnsi="Arial" w:cs="Arial"/>
          <w:sz w:val="24"/>
          <w:u w:val="single"/>
        </w:rPr>
        <w:t xml:space="preserve">                     </w:t>
      </w:r>
    </w:p>
    <w:p w:rsidR="0056268E" w:rsidRDefault="004223C3">
      <w:pPr>
        <w:spacing w:line="360" w:lineRule="auto"/>
        <w:ind w:firstLine="435"/>
        <w:rPr>
          <w:rFonts w:ascii="Arial" w:eastAsia="宋体" w:hAnsi="Arial" w:cs="Arial"/>
          <w:sz w:val="24"/>
          <w:u w:val="single"/>
        </w:rPr>
      </w:pPr>
      <w:r>
        <w:rPr>
          <w:rFonts w:ascii="Arial" w:eastAsia="宋体" w:hAnsi="Arial" w:cs="Arial"/>
          <w:sz w:val="24"/>
        </w:rPr>
        <w:t>日</w:t>
      </w:r>
      <w:r>
        <w:rPr>
          <w:rFonts w:ascii="Arial" w:eastAsia="宋体" w:hAnsi="Arial" w:cs="Arial"/>
          <w:sz w:val="24"/>
        </w:rPr>
        <w:t xml:space="preserve"> </w:t>
      </w:r>
      <w:r>
        <w:rPr>
          <w:rFonts w:ascii="Arial" w:eastAsia="宋体" w:hAnsi="Arial" w:cs="Arial"/>
          <w:sz w:val="24"/>
        </w:rPr>
        <w:t xml:space="preserve">     </w:t>
      </w:r>
      <w:r>
        <w:rPr>
          <w:rFonts w:ascii="Arial" w:eastAsia="宋体" w:hAnsi="Arial" w:cs="Arial"/>
          <w:sz w:val="24"/>
        </w:rPr>
        <w:t>期：</w:t>
      </w:r>
      <w:r>
        <w:rPr>
          <w:rFonts w:ascii="Arial" w:eastAsia="宋体" w:hAnsi="Arial" w:cs="Arial"/>
          <w:sz w:val="24"/>
          <w:u w:val="single"/>
        </w:rPr>
        <w:t xml:space="preserve">                     </w:t>
      </w:r>
    </w:p>
    <w:p w:rsidR="0056268E" w:rsidRDefault="004223C3">
      <w:pPr>
        <w:widowControl/>
        <w:jc w:val="left"/>
        <w:rPr>
          <w:rFonts w:ascii="Arial" w:eastAsia="宋体" w:hAnsi="Arial" w:cs="Arial"/>
          <w:b/>
          <w:sz w:val="24"/>
        </w:rPr>
      </w:pPr>
      <w:r>
        <w:rPr>
          <w:rFonts w:ascii="Arial" w:eastAsia="宋体" w:hAnsi="Arial" w:cs="Arial"/>
          <w:b/>
          <w:sz w:val="24"/>
        </w:rPr>
        <w:br w:type="page"/>
      </w:r>
    </w:p>
    <w:p w:rsidR="0056268E" w:rsidRDefault="004223C3">
      <w:pPr>
        <w:spacing w:line="360" w:lineRule="auto"/>
        <w:jc w:val="center"/>
        <w:outlineLvl w:val="2"/>
        <w:rPr>
          <w:rFonts w:ascii="Arial" w:eastAsia="宋体" w:hAnsi="Arial" w:cs="Arial"/>
          <w:b/>
          <w:sz w:val="24"/>
        </w:rPr>
      </w:pPr>
      <w:r>
        <w:rPr>
          <w:rFonts w:ascii="Arial" w:eastAsia="宋体" w:hAnsi="Arial" w:cs="Arial"/>
          <w:b/>
          <w:sz w:val="24"/>
        </w:rPr>
        <w:lastRenderedPageBreak/>
        <w:t>三、无重大违法记录声明函、无不良信用记录声明函</w:t>
      </w:r>
    </w:p>
    <w:p w:rsidR="0056268E" w:rsidRDefault="004223C3">
      <w:pPr>
        <w:spacing w:line="360" w:lineRule="auto"/>
        <w:ind w:firstLine="435"/>
        <w:rPr>
          <w:rFonts w:ascii="Arial" w:eastAsia="宋体" w:hAnsi="Arial" w:cs="Arial"/>
          <w:sz w:val="24"/>
        </w:rPr>
      </w:pPr>
      <w:r>
        <w:rPr>
          <w:rFonts w:ascii="Arial" w:eastAsia="宋体" w:hAnsi="Arial" w:cs="Arial"/>
          <w:sz w:val="24"/>
        </w:rPr>
        <w:t>1.</w:t>
      </w:r>
      <w:r>
        <w:rPr>
          <w:rFonts w:ascii="Arial" w:eastAsia="宋体" w:hAnsi="Arial" w:cs="Arial"/>
          <w:sz w:val="24"/>
        </w:rPr>
        <w:t>本单位郑重声明，参加采购活动前三年内，本单位在经营活动中没有重大违法记录，没有因违法经营受到刑事处罚或者责令停产停业、吊销许可证或者执照、较大数额罚款等行政处罚，且未在被禁止参加采购活动的处罚期限内。</w:t>
      </w:r>
    </w:p>
    <w:p w:rsidR="0056268E" w:rsidRDefault="004223C3">
      <w:pPr>
        <w:spacing w:line="360" w:lineRule="auto"/>
        <w:ind w:firstLine="435"/>
        <w:rPr>
          <w:rFonts w:ascii="Arial" w:eastAsia="宋体" w:hAnsi="Arial" w:cs="Arial"/>
          <w:sz w:val="24"/>
        </w:rPr>
      </w:pPr>
      <w:r>
        <w:rPr>
          <w:rFonts w:ascii="Arial" w:eastAsia="宋体" w:hAnsi="Arial" w:cs="Arial"/>
          <w:sz w:val="24"/>
        </w:rPr>
        <w:t>2.</w:t>
      </w:r>
      <w:r>
        <w:rPr>
          <w:rFonts w:ascii="Arial" w:eastAsia="宋体" w:hAnsi="Arial" w:cs="Arial"/>
          <w:sz w:val="24"/>
        </w:rPr>
        <w:t>本单位郑重声明，我单位</w:t>
      </w:r>
      <w:proofErr w:type="gramStart"/>
      <w:r>
        <w:rPr>
          <w:rFonts w:ascii="Arial" w:eastAsia="宋体" w:hAnsi="Arial" w:cs="Arial"/>
          <w:sz w:val="24"/>
        </w:rPr>
        <w:t>无以下</w:t>
      </w:r>
      <w:proofErr w:type="gramEnd"/>
      <w:r>
        <w:rPr>
          <w:rFonts w:ascii="Arial" w:eastAsia="宋体" w:hAnsi="Arial" w:cs="Arial"/>
          <w:sz w:val="24"/>
        </w:rPr>
        <w:t>不良信用记录情形：</w:t>
      </w:r>
    </w:p>
    <w:p w:rsidR="0056268E" w:rsidRDefault="004223C3">
      <w:pPr>
        <w:spacing w:line="360" w:lineRule="auto"/>
        <w:ind w:firstLine="435"/>
        <w:rPr>
          <w:rFonts w:ascii="Arial" w:eastAsia="宋体" w:hAnsi="Arial" w:cs="Arial"/>
          <w:sz w:val="24"/>
        </w:rPr>
      </w:pPr>
      <w:r>
        <w:rPr>
          <w:rFonts w:ascii="Arial" w:eastAsia="宋体" w:hAnsi="Arial" w:cs="Arial"/>
          <w:sz w:val="24"/>
        </w:rPr>
        <w:t>（</w:t>
      </w:r>
      <w:r>
        <w:rPr>
          <w:rFonts w:ascii="Arial" w:eastAsia="宋体" w:hAnsi="Arial" w:cs="Arial"/>
          <w:sz w:val="24"/>
        </w:rPr>
        <w:t>1</w:t>
      </w:r>
      <w:r>
        <w:rPr>
          <w:rFonts w:ascii="Arial" w:eastAsia="宋体" w:hAnsi="Arial" w:cs="Arial"/>
          <w:sz w:val="24"/>
        </w:rPr>
        <w:t>）被人民法院列入失信被执行人；</w:t>
      </w:r>
    </w:p>
    <w:p w:rsidR="0056268E" w:rsidRDefault="004223C3">
      <w:pPr>
        <w:spacing w:line="360" w:lineRule="auto"/>
        <w:ind w:firstLine="435"/>
        <w:rPr>
          <w:rFonts w:ascii="Arial" w:eastAsia="宋体" w:hAnsi="Arial" w:cs="Arial"/>
          <w:sz w:val="24"/>
        </w:rPr>
      </w:pPr>
      <w:r>
        <w:rPr>
          <w:rFonts w:ascii="Arial" w:eastAsia="宋体" w:hAnsi="Arial" w:cs="Arial"/>
          <w:sz w:val="24"/>
        </w:rPr>
        <w:t>（</w:t>
      </w:r>
      <w:r>
        <w:rPr>
          <w:rFonts w:ascii="Arial" w:eastAsia="宋体" w:hAnsi="Arial" w:cs="Arial" w:hint="eastAsia"/>
          <w:sz w:val="24"/>
        </w:rPr>
        <w:t>2</w:t>
      </w:r>
      <w:r>
        <w:rPr>
          <w:rFonts w:ascii="Arial" w:eastAsia="宋体" w:hAnsi="Arial" w:cs="Arial"/>
          <w:sz w:val="24"/>
        </w:rPr>
        <w:t>）被税务部门列入重大税收违法案件当事人名单；</w:t>
      </w:r>
    </w:p>
    <w:p w:rsidR="0056268E" w:rsidRDefault="004223C3">
      <w:pPr>
        <w:spacing w:line="360" w:lineRule="auto"/>
        <w:ind w:firstLine="435"/>
        <w:rPr>
          <w:rFonts w:ascii="Arial" w:eastAsia="宋体" w:hAnsi="Arial" w:cs="Arial"/>
          <w:sz w:val="24"/>
        </w:rPr>
      </w:pPr>
      <w:r>
        <w:rPr>
          <w:rFonts w:ascii="Arial" w:eastAsia="宋体" w:hAnsi="Arial" w:cs="Arial"/>
          <w:sz w:val="24"/>
        </w:rPr>
        <w:t>（</w:t>
      </w:r>
      <w:r>
        <w:rPr>
          <w:rFonts w:ascii="Arial" w:eastAsia="宋体" w:hAnsi="Arial" w:cs="Arial" w:hint="eastAsia"/>
          <w:sz w:val="24"/>
        </w:rPr>
        <w:t>3</w:t>
      </w:r>
      <w:r>
        <w:rPr>
          <w:rFonts w:ascii="Arial" w:eastAsia="宋体" w:hAnsi="Arial" w:cs="Arial"/>
          <w:sz w:val="24"/>
        </w:rPr>
        <w:t>）被政府采购监管部门列入政府采购严重违法失信行为记录名单。</w:t>
      </w:r>
    </w:p>
    <w:p w:rsidR="0056268E" w:rsidRDefault="0056268E">
      <w:pPr>
        <w:spacing w:line="360" w:lineRule="auto"/>
        <w:ind w:firstLine="435"/>
        <w:rPr>
          <w:rFonts w:ascii="Arial" w:eastAsia="宋体" w:hAnsi="Arial" w:cs="Arial"/>
          <w:sz w:val="24"/>
        </w:rPr>
      </w:pPr>
    </w:p>
    <w:p w:rsidR="0056268E" w:rsidRDefault="004223C3">
      <w:pPr>
        <w:spacing w:line="360" w:lineRule="auto"/>
        <w:ind w:firstLine="435"/>
        <w:rPr>
          <w:rFonts w:ascii="Arial" w:eastAsia="宋体" w:hAnsi="Arial" w:cs="Arial"/>
          <w:sz w:val="24"/>
        </w:rPr>
      </w:pPr>
      <w:r>
        <w:rPr>
          <w:rFonts w:ascii="Arial" w:eastAsia="宋体" w:hAnsi="Arial" w:cs="Arial"/>
          <w:sz w:val="24"/>
        </w:rPr>
        <w:t>本单位对上述声明的真实性负责。如有虚假，将依法承担相应责任。</w:t>
      </w:r>
    </w:p>
    <w:p w:rsidR="0056268E" w:rsidRDefault="004223C3">
      <w:pPr>
        <w:spacing w:line="360" w:lineRule="auto"/>
        <w:ind w:firstLineChars="2000" w:firstLine="4800"/>
        <w:rPr>
          <w:rFonts w:ascii="Arial" w:eastAsia="宋体" w:hAnsi="Arial" w:cs="Arial"/>
          <w:sz w:val="24"/>
          <w:u w:val="single"/>
        </w:rPr>
      </w:pPr>
      <w:r>
        <w:rPr>
          <w:rFonts w:ascii="Arial" w:eastAsia="宋体" w:hAnsi="Arial" w:cs="Arial"/>
          <w:sz w:val="24"/>
        </w:rPr>
        <w:t>投标人公章：</w:t>
      </w:r>
      <w:r>
        <w:rPr>
          <w:rFonts w:ascii="Arial" w:eastAsia="宋体" w:hAnsi="Arial" w:cs="Arial"/>
          <w:sz w:val="24"/>
          <w:u w:val="single"/>
        </w:rPr>
        <w:t xml:space="preserve">                      </w:t>
      </w:r>
    </w:p>
    <w:p w:rsidR="0056268E" w:rsidRDefault="004223C3">
      <w:pPr>
        <w:spacing w:line="360" w:lineRule="auto"/>
        <w:ind w:firstLineChars="2000" w:firstLine="4800"/>
        <w:rPr>
          <w:rFonts w:ascii="Arial" w:eastAsia="宋体" w:hAnsi="Arial" w:cs="Arial"/>
          <w:sz w:val="24"/>
          <w:u w:val="single"/>
        </w:rPr>
      </w:pPr>
      <w:r>
        <w:rPr>
          <w:rFonts w:ascii="Arial" w:eastAsia="宋体" w:hAnsi="Arial" w:cs="Arial"/>
          <w:sz w:val="24"/>
        </w:rPr>
        <w:t>日</w:t>
      </w:r>
      <w:r>
        <w:rPr>
          <w:rFonts w:ascii="Arial" w:eastAsia="宋体" w:hAnsi="Arial" w:cs="Arial"/>
          <w:sz w:val="24"/>
        </w:rPr>
        <w:t xml:space="preserve">      </w:t>
      </w:r>
      <w:r>
        <w:rPr>
          <w:rFonts w:ascii="Arial" w:eastAsia="宋体" w:hAnsi="Arial" w:cs="Arial"/>
          <w:sz w:val="24"/>
        </w:rPr>
        <w:t>期：</w:t>
      </w:r>
      <w:r>
        <w:rPr>
          <w:rFonts w:ascii="Arial" w:eastAsia="宋体" w:hAnsi="Arial" w:cs="Arial"/>
          <w:sz w:val="24"/>
          <w:u w:val="single"/>
        </w:rPr>
        <w:t xml:space="preserve">             </w:t>
      </w:r>
      <w:r>
        <w:rPr>
          <w:rFonts w:ascii="Arial" w:eastAsia="宋体" w:hAnsi="Arial" w:cs="Arial"/>
          <w:sz w:val="24"/>
          <w:u w:val="single"/>
        </w:rPr>
        <w:br w:type="page"/>
      </w:r>
    </w:p>
    <w:p w:rsidR="0056268E" w:rsidRDefault="004223C3">
      <w:pPr>
        <w:spacing w:line="360" w:lineRule="auto"/>
        <w:jc w:val="center"/>
        <w:outlineLvl w:val="2"/>
        <w:rPr>
          <w:rFonts w:ascii="Arial" w:eastAsia="宋体" w:hAnsi="Arial" w:cs="Arial"/>
          <w:b/>
          <w:sz w:val="24"/>
        </w:rPr>
      </w:pPr>
      <w:r>
        <w:rPr>
          <w:rFonts w:ascii="Arial" w:eastAsia="宋体" w:hAnsi="Arial" w:cs="Arial"/>
          <w:b/>
          <w:sz w:val="24"/>
        </w:rPr>
        <w:lastRenderedPageBreak/>
        <w:t>四、授权书</w:t>
      </w:r>
    </w:p>
    <w:p w:rsidR="0056268E" w:rsidRDefault="0056268E">
      <w:pPr>
        <w:pStyle w:val="a5"/>
        <w:snapToGrid w:val="0"/>
        <w:spacing w:line="360" w:lineRule="auto"/>
        <w:ind w:firstLineChars="200" w:firstLine="480"/>
        <w:jc w:val="left"/>
        <w:rPr>
          <w:rFonts w:ascii="Arial" w:hAnsi="Arial" w:cs="Arial"/>
          <w:sz w:val="24"/>
          <w:szCs w:val="28"/>
        </w:rPr>
      </w:pPr>
    </w:p>
    <w:p w:rsidR="0056268E" w:rsidRDefault="004223C3">
      <w:pPr>
        <w:spacing w:line="360" w:lineRule="auto"/>
        <w:ind w:firstLine="435"/>
        <w:rPr>
          <w:rFonts w:ascii="Arial" w:eastAsia="宋体" w:hAnsi="Arial" w:cs="Arial"/>
          <w:sz w:val="24"/>
          <w:szCs w:val="28"/>
        </w:rPr>
      </w:pPr>
      <w:r>
        <w:rPr>
          <w:rFonts w:ascii="Arial" w:eastAsia="宋体" w:hAnsi="Arial" w:cs="Arial"/>
          <w:sz w:val="24"/>
          <w:szCs w:val="28"/>
        </w:rPr>
        <w:t>本</w:t>
      </w:r>
      <w:r>
        <w:rPr>
          <w:rFonts w:ascii="Arial" w:eastAsia="宋体" w:hAnsi="Arial" w:cs="Arial"/>
          <w:sz w:val="24"/>
        </w:rPr>
        <w:t>授权</w:t>
      </w:r>
      <w:r>
        <w:rPr>
          <w:rFonts w:ascii="Arial" w:eastAsia="宋体" w:hAnsi="Arial" w:cs="Arial"/>
          <w:sz w:val="24"/>
          <w:szCs w:val="28"/>
        </w:rPr>
        <w:t>书声明：</w:t>
      </w:r>
      <w:r>
        <w:rPr>
          <w:rFonts w:ascii="Arial" w:eastAsia="宋体" w:hAnsi="Arial" w:cs="Arial"/>
          <w:sz w:val="24"/>
          <w:szCs w:val="28"/>
          <w:u w:val="single"/>
        </w:rPr>
        <w:t xml:space="preserve">           </w:t>
      </w:r>
      <w:r>
        <w:rPr>
          <w:rFonts w:ascii="Arial" w:eastAsia="宋体" w:hAnsi="Arial" w:cs="Arial"/>
          <w:sz w:val="24"/>
          <w:szCs w:val="28"/>
        </w:rPr>
        <w:t>（投标人名称）授权</w:t>
      </w:r>
      <w:r>
        <w:rPr>
          <w:rFonts w:ascii="Arial" w:eastAsia="宋体" w:hAnsi="Arial" w:cs="Arial"/>
          <w:sz w:val="24"/>
          <w:szCs w:val="28"/>
          <w:u w:val="single"/>
        </w:rPr>
        <w:t xml:space="preserve">       </w:t>
      </w:r>
      <w:r>
        <w:rPr>
          <w:rFonts w:ascii="Arial" w:eastAsia="宋体" w:hAnsi="Arial" w:cs="Arial"/>
          <w:sz w:val="24"/>
          <w:szCs w:val="28"/>
        </w:rPr>
        <w:t>（投标人授权代表姓名、职务）代表我方参加本项目</w:t>
      </w:r>
      <w:r>
        <w:rPr>
          <w:rFonts w:ascii="Arial" w:eastAsia="宋体" w:hAnsi="Arial" w:cs="Arial"/>
          <w:bCs/>
          <w:sz w:val="24"/>
          <w:szCs w:val="28"/>
        </w:rPr>
        <w:t>采购活动</w:t>
      </w:r>
      <w:r>
        <w:rPr>
          <w:rFonts w:ascii="Arial" w:eastAsia="宋体" w:hAnsi="Arial" w:cs="Arial"/>
          <w:sz w:val="24"/>
          <w:szCs w:val="28"/>
        </w:rPr>
        <w:t>，全权代表我方处理投标过程的一切事宜，包括但不限于：投标、参与开标、谈判、签约等。投标人授权代表在投标过程中所签署的一切文件和处理与之有关的一切事务，我方均予以认可并对此承担责任。投标人授权代表无转委托权。特此授权。</w:t>
      </w:r>
    </w:p>
    <w:p w:rsidR="0056268E" w:rsidRDefault="004223C3">
      <w:pPr>
        <w:spacing w:line="360" w:lineRule="auto"/>
        <w:ind w:firstLine="435"/>
        <w:rPr>
          <w:rFonts w:ascii="Arial" w:eastAsia="宋体" w:hAnsi="Arial" w:cs="Arial"/>
          <w:sz w:val="24"/>
          <w:szCs w:val="28"/>
        </w:rPr>
      </w:pPr>
      <w:r>
        <w:rPr>
          <w:rFonts w:ascii="Arial" w:eastAsia="宋体" w:hAnsi="Arial" w:cs="Arial"/>
          <w:sz w:val="24"/>
          <w:szCs w:val="28"/>
        </w:rPr>
        <w:t>本授权书自出具之日起生效。</w:t>
      </w:r>
    </w:p>
    <w:p w:rsidR="0056268E" w:rsidRDefault="004223C3">
      <w:pPr>
        <w:spacing w:line="360" w:lineRule="auto"/>
        <w:ind w:firstLine="435"/>
        <w:rPr>
          <w:rFonts w:ascii="Arial" w:eastAsia="宋体" w:hAnsi="Arial" w:cs="Arial"/>
          <w:sz w:val="24"/>
        </w:rPr>
      </w:pPr>
      <w:r>
        <w:rPr>
          <w:rFonts w:ascii="Arial" w:eastAsia="宋体" w:hAnsi="Arial" w:cs="Arial"/>
          <w:sz w:val="24"/>
          <w:szCs w:val="28"/>
        </w:rPr>
        <w:t>授权</w:t>
      </w:r>
      <w:r>
        <w:rPr>
          <w:rFonts w:ascii="Arial" w:eastAsia="宋体" w:hAnsi="Arial" w:cs="Arial"/>
          <w:sz w:val="24"/>
        </w:rPr>
        <w:t>代表身份证明</w:t>
      </w:r>
      <w:r>
        <w:rPr>
          <w:rFonts w:ascii="Arial" w:eastAsia="宋体" w:hAnsi="Arial" w:cs="Arial" w:hint="eastAsia"/>
          <w:sz w:val="24"/>
        </w:rPr>
        <w:t>复印件或影印件</w:t>
      </w:r>
      <w:r>
        <w:rPr>
          <w:rFonts w:ascii="Arial" w:eastAsia="宋体" w:hAnsi="Arial" w:cs="Arial"/>
          <w:sz w:val="24"/>
        </w:rPr>
        <w:t>：</w:t>
      </w:r>
    </w:p>
    <w:p w:rsidR="0056268E" w:rsidRDefault="0056268E">
      <w:pPr>
        <w:spacing w:line="360" w:lineRule="auto"/>
        <w:ind w:firstLine="435"/>
        <w:rPr>
          <w:rFonts w:ascii="Arial" w:eastAsia="宋体" w:hAnsi="Arial" w:cs="Arial"/>
          <w:sz w:val="24"/>
        </w:rPr>
      </w:pPr>
    </w:p>
    <w:p w:rsidR="0056268E" w:rsidRDefault="0056268E">
      <w:pPr>
        <w:spacing w:line="360" w:lineRule="auto"/>
        <w:ind w:firstLine="435"/>
        <w:rPr>
          <w:rFonts w:ascii="Arial" w:eastAsia="宋体" w:hAnsi="Arial" w:cs="Arial"/>
          <w:sz w:val="24"/>
        </w:rPr>
      </w:pPr>
    </w:p>
    <w:p w:rsidR="0056268E" w:rsidRDefault="0056268E">
      <w:pPr>
        <w:spacing w:line="360" w:lineRule="auto"/>
        <w:ind w:firstLine="435"/>
        <w:rPr>
          <w:rFonts w:ascii="Arial" w:eastAsia="宋体" w:hAnsi="Arial" w:cs="Arial"/>
          <w:sz w:val="24"/>
        </w:rPr>
      </w:pPr>
    </w:p>
    <w:p w:rsidR="0056268E" w:rsidRDefault="004223C3">
      <w:pPr>
        <w:spacing w:line="360" w:lineRule="auto"/>
        <w:ind w:firstLine="435"/>
        <w:rPr>
          <w:rFonts w:ascii="Arial" w:eastAsia="宋体" w:hAnsi="Arial" w:cs="Arial"/>
          <w:sz w:val="24"/>
          <w:szCs w:val="28"/>
          <w:u w:val="single"/>
        </w:rPr>
      </w:pPr>
      <w:r>
        <w:rPr>
          <w:rFonts w:ascii="Arial" w:eastAsia="宋体" w:hAnsi="Arial" w:cs="Arial"/>
          <w:sz w:val="24"/>
          <w:szCs w:val="28"/>
        </w:rPr>
        <w:t>授权代表联系方式：</w:t>
      </w:r>
      <w:r>
        <w:rPr>
          <w:rFonts w:ascii="Arial" w:eastAsia="宋体" w:hAnsi="Arial" w:cs="Arial"/>
          <w:sz w:val="24"/>
          <w:szCs w:val="28"/>
          <w:u w:val="single"/>
        </w:rPr>
        <w:t xml:space="preserve">          </w:t>
      </w:r>
      <w:r>
        <w:rPr>
          <w:rFonts w:ascii="Arial" w:eastAsia="宋体" w:hAnsi="Arial" w:cs="Arial"/>
          <w:sz w:val="24"/>
          <w:szCs w:val="28"/>
          <w:u w:val="single"/>
        </w:rPr>
        <w:t>（请填写手机号码）</w:t>
      </w:r>
    </w:p>
    <w:p w:rsidR="0056268E" w:rsidRDefault="0056268E">
      <w:pPr>
        <w:spacing w:line="360" w:lineRule="auto"/>
        <w:ind w:firstLine="435"/>
        <w:rPr>
          <w:rFonts w:ascii="Arial" w:eastAsia="宋体" w:hAnsi="Arial" w:cs="Arial"/>
          <w:sz w:val="24"/>
          <w:szCs w:val="28"/>
        </w:rPr>
      </w:pPr>
    </w:p>
    <w:p w:rsidR="0056268E" w:rsidRDefault="004223C3">
      <w:pPr>
        <w:spacing w:line="360" w:lineRule="auto"/>
        <w:ind w:firstLine="435"/>
        <w:rPr>
          <w:rFonts w:ascii="Arial" w:eastAsia="宋体" w:hAnsi="Arial" w:cs="Arial"/>
          <w:sz w:val="24"/>
          <w:szCs w:val="28"/>
        </w:rPr>
      </w:pPr>
      <w:r>
        <w:rPr>
          <w:rFonts w:ascii="Arial" w:eastAsia="宋体" w:hAnsi="Arial" w:cs="Arial"/>
          <w:sz w:val="24"/>
        </w:rPr>
        <w:t>特此</w:t>
      </w:r>
      <w:r>
        <w:rPr>
          <w:rFonts w:ascii="Arial" w:eastAsia="宋体" w:hAnsi="Arial" w:cs="Arial"/>
          <w:sz w:val="24"/>
          <w:szCs w:val="28"/>
        </w:rPr>
        <w:t>声明。</w:t>
      </w:r>
    </w:p>
    <w:p w:rsidR="0056268E" w:rsidRDefault="0056268E">
      <w:pPr>
        <w:spacing w:line="360" w:lineRule="auto"/>
        <w:rPr>
          <w:rFonts w:ascii="Arial" w:eastAsia="宋体" w:hAnsi="Arial" w:cs="Arial"/>
          <w:sz w:val="24"/>
          <w:szCs w:val="28"/>
        </w:rPr>
      </w:pPr>
    </w:p>
    <w:p w:rsidR="0056268E" w:rsidRDefault="004223C3">
      <w:pPr>
        <w:spacing w:line="360" w:lineRule="auto"/>
        <w:ind w:firstLine="435"/>
        <w:rPr>
          <w:rFonts w:ascii="Arial" w:eastAsia="宋体" w:hAnsi="Arial" w:cs="Arial"/>
          <w:bCs/>
          <w:sz w:val="24"/>
          <w:szCs w:val="28"/>
        </w:rPr>
      </w:pPr>
      <w:r>
        <w:rPr>
          <w:rFonts w:ascii="Arial" w:eastAsia="宋体" w:hAnsi="Arial" w:cs="Arial"/>
          <w:bCs/>
          <w:sz w:val="24"/>
          <w:szCs w:val="28"/>
        </w:rPr>
        <w:t>投标人公章：</w:t>
      </w:r>
      <w:r>
        <w:rPr>
          <w:rFonts w:ascii="Arial" w:eastAsia="宋体" w:hAnsi="Arial" w:cs="Arial"/>
          <w:bCs/>
          <w:sz w:val="24"/>
          <w:szCs w:val="28"/>
          <w:u w:val="single"/>
        </w:rPr>
        <w:t xml:space="preserve">                    </w:t>
      </w:r>
    </w:p>
    <w:p w:rsidR="0056268E" w:rsidRDefault="004223C3">
      <w:pPr>
        <w:spacing w:line="360" w:lineRule="auto"/>
        <w:ind w:firstLine="435"/>
        <w:rPr>
          <w:rFonts w:ascii="Arial" w:eastAsia="宋体" w:hAnsi="Arial" w:cs="Arial"/>
          <w:sz w:val="24"/>
          <w:szCs w:val="28"/>
        </w:rPr>
      </w:pPr>
      <w:r>
        <w:rPr>
          <w:rFonts w:ascii="Arial" w:eastAsia="宋体" w:hAnsi="Arial" w:cs="Arial"/>
          <w:sz w:val="24"/>
          <w:szCs w:val="28"/>
        </w:rPr>
        <w:t>日</w:t>
      </w:r>
      <w:r>
        <w:rPr>
          <w:rFonts w:ascii="Arial" w:eastAsia="宋体" w:hAnsi="Arial" w:cs="Arial"/>
          <w:sz w:val="24"/>
          <w:szCs w:val="28"/>
        </w:rPr>
        <w:t xml:space="preserve">      </w:t>
      </w:r>
      <w:r>
        <w:rPr>
          <w:rFonts w:ascii="Arial" w:eastAsia="宋体" w:hAnsi="Arial" w:cs="Arial"/>
          <w:sz w:val="24"/>
          <w:szCs w:val="28"/>
        </w:rPr>
        <w:t>期：</w:t>
      </w:r>
      <w:r>
        <w:rPr>
          <w:rFonts w:ascii="Arial" w:eastAsia="宋体" w:hAnsi="Arial" w:cs="Arial"/>
          <w:sz w:val="24"/>
          <w:szCs w:val="28"/>
          <w:u w:val="single"/>
        </w:rPr>
        <w:t xml:space="preserve">                    </w:t>
      </w:r>
    </w:p>
    <w:p w:rsidR="0056268E" w:rsidRDefault="0056268E">
      <w:pPr>
        <w:spacing w:line="360" w:lineRule="auto"/>
        <w:ind w:firstLine="435"/>
        <w:rPr>
          <w:rFonts w:ascii="Arial" w:eastAsia="宋体" w:hAnsi="Arial" w:cs="Arial"/>
          <w:sz w:val="24"/>
        </w:rPr>
      </w:pPr>
    </w:p>
    <w:p w:rsidR="0056268E" w:rsidRDefault="0056268E">
      <w:pPr>
        <w:spacing w:line="360" w:lineRule="auto"/>
        <w:ind w:firstLine="435"/>
        <w:rPr>
          <w:rFonts w:ascii="Arial" w:eastAsia="宋体" w:hAnsi="Arial" w:cs="Arial"/>
          <w:sz w:val="24"/>
        </w:rPr>
      </w:pPr>
    </w:p>
    <w:p w:rsidR="0056268E" w:rsidRDefault="004223C3">
      <w:pPr>
        <w:spacing w:line="360" w:lineRule="auto"/>
        <w:rPr>
          <w:rFonts w:ascii="Arial" w:eastAsia="宋体" w:hAnsi="Arial" w:cs="Arial"/>
          <w:sz w:val="24"/>
        </w:rPr>
      </w:pPr>
      <w:r>
        <w:rPr>
          <w:rFonts w:ascii="Arial" w:eastAsia="宋体" w:hAnsi="Arial" w:cs="Arial"/>
          <w:sz w:val="24"/>
        </w:rPr>
        <w:t>注：</w:t>
      </w:r>
    </w:p>
    <w:p w:rsidR="0056268E" w:rsidRDefault="004223C3">
      <w:pPr>
        <w:spacing w:line="360" w:lineRule="auto"/>
        <w:ind w:firstLine="435"/>
        <w:rPr>
          <w:rFonts w:ascii="Arial" w:eastAsia="宋体" w:hAnsi="Arial" w:cs="Arial"/>
          <w:sz w:val="24"/>
        </w:rPr>
      </w:pPr>
      <w:r>
        <w:rPr>
          <w:rFonts w:ascii="Arial" w:eastAsia="宋体" w:hAnsi="Arial" w:cs="Arial"/>
          <w:sz w:val="24"/>
        </w:rPr>
        <w:t>1.</w:t>
      </w:r>
      <w:r>
        <w:rPr>
          <w:rFonts w:ascii="Arial" w:eastAsia="宋体" w:hAnsi="Arial" w:cs="Arial"/>
          <w:sz w:val="24"/>
        </w:rPr>
        <w:t>本项目只允许有唯一的投标</w:t>
      </w:r>
      <w:r>
        <w:rPr>
          <w:rFonts w:ascii="Arial" w:eastAsia="宋体" w:hAnsi="Arial" w:cs="Arial"/>
          <w:sz w:val="24"/>
        </w:rPr>
        <w:t>人授权代表，提供身份证明扫描件；</w:t>
      </w:r>
    </w:p>
    <w:p w:rsidR="0056268E" w:rsidRDefault="004223C3">
      <w:pPr>
        <w:spacing w:line="360" w:lineRule="auto"/>
        <w:ind w:firstLine="435"/>
        <w:rPr>
          <w:rFonts w:ascii="Arial" w:eastAsia="宋体" w:hAnsi="Arial" w:cs="Arial"/>
          <w:sz w:val="24"/>
        </w:rPr>
      </w:pPr>
      <w:r>
        <w:rPr>
          <w:rFonts w:ascii="Arial" w:eastAsia="宋体" w:hAnsi="Arial" w:cs="Arial"/>
          <w:sz w:val="24"/>
        </w:rPr>
        <w:t>2.</w:t>
      </w:r>
      <w:r>
        <w:rPr>
          <w:rFonts w:ascii="Arial" w:eastAsia="宋体" w:hAnsi="Arial" w:cs="Arial"/>
          <w:sz w:val="24"/>
        </w:rPr>
        <w:t>法定代表人参加投标的无需提供授权书，提供身份证明扫描件。</w:t>
      </w:r>
    </w:p>
    <w:p w:rsidR="0056268E" w:rsidRDefault="004223C3">
      <w:pPr>
        <w:widowControl/>
        <w:jc w:val="left"/>
        <w:rPr>
          <w:rFonts w:ascii="Arial" w:eastAsia="宋体" w:hAnsi="Arial" w:cs="Arial"/>
          <w:sz w:val="24"/>
        </w:rPr>
      </w:pPr>
      <w:r>
        <w:rPr>
          <w:rFonts w:ascii="Arial" w:eastAsia="宋体" w:hAnsi="Arial" w:cs="Arial"/>
          <w:sz w:val="24"/>
        </w:rPr>
        <w:br w:type="page"/>
      </w:r>
    </w:p>
    <w:p w:rsidR="0056268E" w:rsidRDefault="004223C3">
      <w:pPr>
        <w:spacing w:line="360" w:lineRule="auto"/>
        <w:jc w:val="center"/>
        <w:outlineLvl w:val="2"/>
        <w:rPr>
          <w:rFonts w:ascii="Arial" w:eastAsia="宋体" w:hAnsi="Arial" w:cs="Arial"/>
          <w:b/>
          <w:sz w:val="24"/>
        </w:rPr>
      </w:pPr>
      <w:r>
        <w:rPr>
          <w:rFonts w:ascii="Arial" w:eastAsia="宋体" w:hAnsi="Arial" w:cs="Arial"/>
          <w:b/>
          <w:sz w:val="24"/>
        </w:rPr>
        <w:lastRenderedPageBreak/>
        <w:t>五、投标分项报价表</w:t>
      </w:r>
    </w:p>
    <w:p w:rsidR="0056268E" w:rsidRDefault="0056268E">
      <w:pPr>
        <w:spacing w:line="360" w:lineRule="auto"/>
        <w:ind w:firstLine="435"/>
        <w:rPr>
          <w:rFonts w:ascii="Arial" w:eastAsia="宋体" w:hAnsi="Arial" w:cs="Arial"/>
          <w:b/>
          <w:sz w:val="24"/>
        </w:rPr>
      </w:pP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1"/>
        <w:gridCol w:w="1325"/>
        <w:gridCol w:w="1317"/>
        <w:gridCol w:w="1317"/>
        <w:gridCol w:w="672"/>
        <w:gridCol w:w="672"/>
        <w:gridCol w:w="939"/>
        <w:gridCol w:w="939"/>
        <w:gridCol w:w="670"/>
      </w:tblGrid>
      <w:tr w:rsidR="0056268E">
        <w:trPr>
          <w:cantSplit/>
          <w:trHeight w:val="423"/>
          <w:jc w:val="center"/>
        </w:trPr>
        <w:tc>
          <w:tcPr>
            <w:tcW w:w="671" w:type="dxa"/>
            <w:vAlign w:val="center"/>
          </w:tcPr>
          <w:p w:rsidR="0056268E" w:rsidRDefault="004223C3">
            <w:pPr>
              <w:pStyle w:val="xl31"/>
              <w:widowControl w:val="0"/>
              <w:spacing w:before="0" w:beforeAutospacing="0" w:after="0" w:afterAutospacing="0"/>
              <w:rPr>
                <w:rFonts w:ascii="Arial" w:eastAsia="宋体" w:hAnsi="Arial" w:cs="Arial"/>
                <w:bCs w:val="0"/>
                <w:kern w:val="2"/>
                <w:sz w:val="24"/>
                <w:szCs w:val="20"/>
              </w:rPr>
            </w:pPr>
            <w:r>
              <w:rPr>
                <w:rFonts w:ascii="Arial" w:eastAsia="宋体" w:hAnsi="Arial" w:cs="Arial"/>
                <w:bCs w:val="0"/>
                <w:kern w:val="2"/>
                <w:sz w:val="24"/>
                <w:szCs w:val="20"/>
              </w:rPr>
              <w:t>序号</w:t>
            </w:r>
          </w:p>
        </w:tc>
        <w:tc>
          <w:tcPr>
            <w:tcW w:w="1325" w:type="dxa"/>
            <w:vAlign w:val="center"/>
          </w:tcPr>
          <w:p w:rsidR="0056268E" w:rsidRDefault="004223C3">
            <w:pPr>
              <w:jc w:val="center"/>
              <w:rPr>
                <w:rFonts w:ascii="Arial" w:eastAsia="宋体" w:hAnsi="Arial" w:cs="Arial"/>
                <w:b/>
                <w:sz w:val="24"/>
              </w:rPr>
            </w:pPr>
            <w:r>
              <w:rPr>
                <w:rFonts w:ascii="Arial" w:eastAsia="宋体" w:hAnsi="Arial" w:cs="Arial"/>
                <w:b/>
                <w:sz w:val="24"/>
              </w:rPr>
              <w:t>货物名称</w:t>
            </w:r>
          </w:p>
        </w:tc>
        <w:tc>
          <w:tcPr>
            <w:tcW w:w="1317" w:type="dxa"/>
            <w:vAlign w:val="center"/>
          </w:tcPr>
          <w:p w:rsidR="0056268E" w:rsidRDefault="004223C3">
            <w:pPr>
              <w:jc w:val="center"/>
              <w:rPr>
                <w:rFonts w:ascii="Arial" w:eastAsia="宋体" w:hAnsi="Arial" w:cs="Arial"/>
                <w:b/>
                <w:sz w:val="24"/>
              </w:rPr>
            </w:pPr>
            <w:r>
              <w:rPr>
                <w:rFonts w:ascii="Arial" w:eastAsia="宋体" w:hAnsi="Arial" w:cs="Arial"/>
                <w:b/>
                <w:sz w:val="24"/>
              </w:rPr>
              <w:t>品牌、型</w:t>
            </w:r>
          </w:p>
          <w:p w:rsidR="0056268E" w:rsidRDefault="004223C3">
            <w:pPr>
              <w:jc w:val="center"/>
              <w:rPr>
                <w:rFonts w:ascii="Arial" w:eastAsia="宋体" w:hAnsi="Arial" w:cs="Arial"/>
                <w:b/>
                <w:sz w:val="24"/>
              </w:rPr>
            </w:pPr>
            <w:r>
              <w:rPr>
                <w:rFonts w:ascii="Arial" w:eastAsia="宋体" w:hAnsi="Arial" w:cs="Arial"/>
                <w:b/>
                <w:sz w:val="24"/>
              </w:rPr>
              <w:t>号规格</w:t>
            </w:r>
          </w:p>
        </w:tc>
        <w:tc>
          <w:tcPr>
            <w:tcW w:w="1317" w:type="dxa"/>
            <w:vAlign w:val="center"/>
          </w:tcPr>
          <w:p w:rsidR="0056268E" w:rsidRDefault="004223C3">
            <w:pPr>
              <w:jc w:val="center"/>
              <w:rPr>
                <w:rFonts w:ascii="Arial" w:eastAsia="宋体" w:hAnsi="Arial" w:cs="Arial"/>
                <w:b/>
                <w:sz w:val="24"/>
              </w:rPr>
            </w:pPr>
            <w:r>
              <w:rPr>
                <w:rFonts w:ascii="Arial" w:eastAsia="宋体" w:hAnsi="Arial" w:cs="Arial"/>
                <w:b/>
                <w:sz w:val="24"/>
              </w:rPr>
              <w:t>原产地及</w:t>
            </w:r>
          </w:p>
          <w:p w:rsidR="0056268E" w:rsidRDefault="004223C3">
            <w:pPr>
              <w:jc w:val="center"/>
              <w:rPr>
                <w:rFonts w:ascii="Arial" w:eastAsia="宋体" w:hAnsi="Arial" w:cs="Arial"/>
                <w:b/>
                <w:sz w:val="24"/>
              </w:rPr>
            </w:pPr>
            <w:r>
              <w:rPr>
                <w:rFonts w:ascii="Arial" w:eastAsia="宋体" w:hAnsi="Arial" w:cs="Arial"/>
                <w:b/>
                <w:sz w:val="24"/>
              </w:rPr>
              <w:t>生产厂商</w:t>
            </w:r>
          </w:p>
        </w:tc>
        <w:tc>
          <w:tcPr>
            <w:tcW w:w="672" w:type="dxa"/>
            <w:vAlign w:val="center"/>
          </w:tcPr>
          <w:p w:rsidR="0056268E" w:rsidRDefault="004223C3">
            <w:pPr>
              <w:jc w:val="center"/>
              <w:rPr>
                <w:rFonts w:ascii="Arial" w:eastAsia="宋体" w:hAnsi="Arial" w:cs="Arial"/>
                <w:b/>
                <w:sz w:val="24"/>
              </w:rPr>
            </w:pPr>
            <w:r>
              <w:rPr>
                <w:rFonts w:ascii="Arial" w:eastAsia="宋体" w:hAnsi="Arial" w:cs="Arial"/>
                <w:b/>
                <w:sz w:val="24"/>
              </w:rPr>
              <w:t>单位</w:t>
            </w:r>
          </w:p>
        </w:tc>
        <w:tc>
          <w:tcPr>
            <w:tcW w:w="672" w:type="dxa"/>
            <w:vAlign w:val="center"/>
          </w:tcPr>
          <w:p w:rsidR="0056268E" w:rsidRDefault="004223C3">
            <w:pPr>
              <w:jc w:val="center"/>
              <w:rPr>
                <w:rFonts w:ascii="Arial" w:eastAsia="宋体" w:hAnsi="Arial" w:cs="Arial"/>
                <w:b/>
                <w:sz w:val="24"/>
              </w:rPr>
            </w:pPr>
            <w:r>
              <w:rPr>
                <w:rFonts w:ascii="Arial" w:eastAsia="宋体" w:hAnsi="Arial" w:cs="Arial"/>
                <w:b/>
                <w:sz w:val="24"/>
              </w:rPr>
              <w:t>数量</w:t>
            </w:r>
          </w:p>
        </w:tc>
        <w:tc>
          <w:tcPr>
            <w:tcW w:w="939" w:type="dxa"/>
            <w:vAlign w:val="center"/>
          </w:tcPr>
          <w:p w:rsidR="0056268E" w:rsidRDefault="004223C3">
            <w:pPr>
              <w:jc w:val="center"/>
              <w:rPr>
                <w:rFonts w:ascii="Arial" w:eastAsia="宋体" w:hAnsi="Arial" w:cs="Arial"/>
                <w:b/>
                <w:sz w:val="24"/>
              </w:rPr>
            </w:pPr>
            <w:r>
              <w:rPr>
                <w:rFonts w:ascii="Arial" w:eastAsia="宋体" w:hAnsi="Arial" w:cs="Arial"/>
                <w:b/>
                <w:sz w:val="24"/>
              </w:rPr>
              <w:t>单价</w:t>
            </w:r>
          </w:p>
          <w:p w:rsidR="0056268E" w:rsidRDefault="004223C3">
            <w:pPr>
              <w:jc w:val="center"/>
              <w:rPr>
                <w:rFonts w:ascii="Arial" w:eastAsia="宋体" w:hAnsi="Arial" w:cs="Arial"/>
                <w:b/>
                <w:sz w:val="24"/>
              </w:rPr>
            </w:pPr>
            <w:r>
              <w:rPr>
                <w:rFonts w:ascii="Arial" w:eastAsia="宋体" w:hAnsi="Arial" w:cs="Arial"/>
                <w:b/>
                <w:sz w:val="24"/>
              </w:rPr>
              <w:t>（元）</w:t>
            </w:r>
          </w:p>
        </w:tc>
        <w:tc>
          <w:tcPr>
            <w:tcW w:w="939" w:type="dxa"/>
            <w:vAlign w:val="center"/>
          </w:tcPr>
          <w:p w:rsidR="0056268E" w:rsidRDefault="004223C3">
            <w:pPr>
              <w:jc w:val="center"/>
              <w:rPr>
                <w:rFonts w:ascii="Arial" w:eastAsia="宋体" w:hAnsi="Arial" w:cs="Arial"/>
                <w:b/>
                <w:sz w:val="24"/>
              </w:rPr>
            </w:pPr>
            <w:r>
              <w:rPr>
                <w:rFonts w:ascii="Arial" w:eastAsia="宋体" w:hAnsi="Arial" w:cs="Arial"/>
                <w:b/>
                <w:sz w:val="24"/>
              </w:rPr>
              <w:t>小计</w:t>
            </w:r>
          </w:p>
          <w:p w:rsidR="0056268E" w:rsidRDefault="004223C3">
            <w:pPr>
              <w:jc w:val="center"/>
              <w:rPr>
                <w:rFonts w:ascii="Arial" w:eastAsia="宋体" w:hAnsi="Arial" w:cs="Arial"/>
                <w:b/>
                <w:sz w:val="24"/>
              </w:rPr>
            </w:pPr>
            <w:r>
              <w:rPr>
                <w:rFonts w:ascii="Arial" w:eastAsia="宋体" w:hAnsi="Arial" w:cs="Arial"/>
                <w:b/>
                <w:sz w:val="24"/>
              </w:rPr>
              <w:t>（元）</w:t>
            </w:r>
          </w:p>
        </w:tc>
        <w:tc>
          <w:tcPr>
            <w:tcW w:w="670" w:type="dxa"/>
            <w:vAlign w:val="center"/>
          </w:tcPr>
          <w:p w:rsidR="0056268E" w:rsidRDefault="004223C3">
            <w:pPr>
              <w:jc w:val="center"/>
              <w:rPr>
                <w:rFonts w:ascii="Arial" w:eastAsia="宋体" w:hAnsi="Arial" w:cs="Arial"/>
                <w:b/>
                <w:sz w:val="24"/>
              </w:rPr>
            </w:pPr>
            <w:r>
              <w:rPr>
                <w:rFonts w:ascii="Arial" w:eastAsia="宋体" w:hAnsi="Arial" w:cs="Arial"/>
                <w:b/>
                <w:sz w:val="24"/>
              </w:rPr>
              <w:t>备注</w:t>
            </w:r>
          </w:p>
        </w:tc>
      </w:tr>
      <w:tr w:rsidR="0056268E">
        <w:trPr>
          <w:cantSplit/>
          <w:trHeight w:val="424"/>
          <w:jc w:val="center"/>
        </w:trPr>
        <w:tc>
          <w:tcPr>
            <w:tcW w:w="671" w:type="dxa"/>
            <w:tcBorders>
              <w:bottom w:val="single" w:sz="4" w:space="0" w:color="auto"/>
            </w:tcBorders>
          </w:tcPr>
          <w:p w:rsidR="0056268E" w:rsidRDefault="004223C3">
            <w:pPr>
              <w:jc w:val="center"/>
              <w:rPr>
                <w:rFonts w:ascii="Arial" w:eastAsia="宋体" w:hAnsi="Arial" w:cs="Arial"/>
                <w:sz w:val="24"/>
              </w:rPr>
            </w:pPr>
            <w:r>
              <w:rPr>
                <w:rFonts w:ascii="Arial" w:eastAsia="宋体" w:hAnsi="Arial" w:cs="Arial"/>
                <w:sz w:val="24"/>
              </w:rPr>
              <w:t>1</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3"/>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2</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3</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3"/>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4</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5</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3"/>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6</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7</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3"/>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8</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9</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10</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11</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12</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4223C3">
            <w:pPr>
              <w:jc w:val="center"/>
              <w:rPr>
                <w:rFonts w:ascii="Arial" w:eastAsia="宋体" w:hAnsi="Arial" w:cs="Arial"/>
                <w:sz w:val="24"/>
              </w:rPr>
            </w:pPr>
            <w:r>
              <w:rPr>
                <w:rFonts w:ascii="Arial" w:eastAsia="宋体" w:hAnsi="Arial" w:cs="Arial"/>
                <w:sz w:val="24"/>
              </w:rPr>
              <w:t>13</w:t>
            </w:r>
          </w:p>
        </w:tc>
        <w:tc>
          <w:tcPr>
            <w:tcW w:w="1325"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56268E">
            <w:pPr>
              <w:jc w:val="center"/>
              <w:rPr>
                <w:rFonts w:ascii="Arial" w:eastAsia="宋体" w:hAnsi="Arial" w:cs="Arial"/>
                <w:sz w:val="24"/>
              </w:rPr>
            </w:pPr>
          </w:p>
        </w:tc>
        <w:tc>
          <w:tcPr>
            <w:tcW w:w="1325" w:type="dxa"/>
            <w:vAlign w:val="center"/>
          </w:tcPr>
          <w:p w:rsidR="0056268E" w:rsidRDefault="0056268E">
            <w:pPr>
              <w:pStyle w:val="CharCharCharCharCharCharChar1Char"/>
            </w:pP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56268E">
            <w:pPr>
              <w:jc w:val="center"/>
              <w:rPr>
                <w:rFonts w:ascii="Arial" w:eastAsia="宋体" w:hAnsi="Arial" w:cs="Arial"/>
                <w:sz w:val="24"/>
              </w:rPr>
            </w:pPr>
          </w:p>
        </w:tc>
        <w:tc>
          <w:tcPr>
            <w:tcW w:w="1325" w:type="dxa"/>
          </w:tcPr>
          <w:p w:rsidR="0056268E" w:rsidRDefault="004223C3">
            <w:pPr>
              <w:rPr>
                <w:rFonts w:ascii="Arial" w:eastAsia="宋体" w:hAnsi="Arial" w:cs="Arial"/>
                <w:sz w:val="24"/>
              </w:rPr>
            </w:pPr>
            <w:r>
              <w:rPr>
                <w:rFonts w:ascii="Arial" w:eastAsia="宋体" w:hAnsi="Arial" w:cs="Arial"/>
                <w:sz w:val="24"/>
              </w:rPr>
              <w:t>…</w:t>
            </w: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56268E">
            <w:pPr>
              <w:jc w:val="center"/>
              <w:rPr>
                <w:rFonts w:ascii="Arial" w:eastAsia="宋体" w:hAnsi="Arial" w:cs="Arial"/>
                <w:sz w:val="24"/>
              </w:rPr>
            </w:pPr>
          </w:p>
        </w:tc>
        <w:tc>
          <w:tcPr>
            <w:tcW w:w="1325" w:type="dxa"/>
          </w:tcPr>
          <w:p w:rsidR="0056268E" w:rsidRDefault="004223C3">
            <w:pPr>
              <w:pStyle w:val="CharCharCharCharCharCharChar1Char"/>
            </w:pPr>
            <w:r>
              <w:t>…</w:t>
            </w: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671" w:type="dxa"/>
          </w:tcPr>
          <w:p w:rsidR="0056268E" w:rsidRDefault="0056268E">
            <w:pPr>
              <w:jc w:val="center"/>
              <w:rPr>
                <w:rFonts w:ascii="Arial" w:eastAsia="宋体" w:hAnsi="Arial" w:cs="Arial"/>
                <w:sz w:val="24"/>
              </w:rPr>
            </w:pPr>
          </w:p>
        </w:tc>
        <w:tc>
          <w:tcPr>
            <w:tcW w:w="1325" w:type="dxa"/>
          </w:tcPr>
          <w:p w:rsidR="0056268E" w:rsidRDefault="004223C3">
            <w:pPr>
              <w:rPr>
                <w:rFonts w:ascii="Arial" w:eastAsia="宋体" w:hAnsi="Arial" w:cs="Arial"/>
                <w:sz w:val="24"/>
              </w:rPr>
            </w:pPr>
            <w:r>
              <w:rPr>
                <w:rFonts w:ascii="Arial" w:eastAsia="宋体" w:hAnsi="Arial" w:cs="Arial"/>
                <w:sz w:val="24"/>
              </w:rPr>
              <w:t>…</w:t>
            </w: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r w:rsidR="0056268E">
        <w:trPr>
          <w:cantSplit/>
          <w:trHeight w:val="424"/>
          <w:jc w:val="center"/>
        </w:trPr>
        <w:tc>
          <w:tcPr>
            <w:tcW w:w="1996" w:type="dxa"/>
            <w:gridSpan w:val="2"/>
            <w:vAlign w:val="center"/>
          </w:tcPr>
          <w:p w:rsidR="0056268E" w:rsidRDefault="004223C3">
            <w:pPr>
              <w:pStyle w:val="CharCharCharCharCharCharChar1Char"/>
              <w:jc w:val="center"/>
            </w:pPr>
            <w:r>
              <w:t>合计（元）</w:t>
            </w:r>
          </w:p>
        </w:tc>
        <w:tc>
          <w:tcPr>
            <w:tcW w:w="1317" w:type="dxa"/>
          </w:tcPr>
          <w:p w:rsidR="0056268E" w:rsidRDefault="0056268E">
            <w:pPr>
              <w:rPr>
                <w:rFonts w:ascii="Arial" w:eastAsia="宋体" w:hAnsi="Arial" w:cs="Arial"/>
                <w:sz w:val="24"/>
              </w:rPr>
            </w:pPr>
          </w:p>
        </w:tc>
        <w:tc>
          <w:tcPr>
            <w:tcW w:w="1317"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672"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939" w:type="dxa"/>
          </w:tcPr>
          <w:p w:rsidR="0056268E" w:rsidRDefault="0056268E">
            <w:pPr>
              <w:rPr>
                <w:rFonts w:ascii="Arial" w:eastAsia="宋体" w:hAnsi="Arial" w:cs="Arial"/>
                <w:sz w:val="24"/>
              </w:rPr>
            </w:pPr>
          </w:p>
        </w:tc>
        <w:tc>
          <w:tcPr>
            <w:tcW w:w="670" w:type="dxa"/>
          </w:tcPr>
          <w:p w:rsidR="0056268E" w:rsidRDefault="0056268E">
            <w:pPr>
              <w:rPr>
                <w:rFonts w:ascii="Arial" w:eastAsia="宋体" w:hAnsi="Arial" w:cs="Arial"/>
                <w:sz w:val="24"/>
              </w:rPr>
            </w:pPr>
          </w:p>
        </w:tc>
      </w:tr>
    </w:tbl>
    <w:p w:rsidR="0056268E" w:rsidRDefault="004223C3">
      <w:pPr>
        <w:pStyle w:val="a6"/>
        <w:spacing w:line="360" w:lineRule="auto"/>
        <w:rPr>
          <w:b w:val="0"/>
          <w:bCs/>
          <w:sz w:val="24"/>
          <w:szCs w:val="28"/>
        </w:rPr>
      </w:pPr>
      <w:r>
        <w:rPr>
          <w:b w:val="0"/>
          <w:sz w:val="24"/>
        </w:rPr>
        <w:t>投标人公章：</w:t>
      </w:r>
    </w:p>
    <w:p w:rsidR="0056268E" w:rsidRDefault="0056268E">
      <w:pPr>
        <w:adjustRightInd w:val="0"/>
        <w:snapToGrid w:val="0"/>
        <w:spacing w:line="360" w:lineRule="auto"/>
        <w:rPr>
          <w:rFonts w:ascii="Arial" w:eastAsia="宋体" w:hAnsi="Arial" w:cs="Arial"/>
          <w:b/>
          <w:bCs/>
          <w:sz w:val="24"/>
          <w:szCs w:val="28"/>
        </w:rPr>
      </w:pPr>
    </w:p>
    <w:p w:rsidR="0056268E" w:rsidRDefault="004223C3">
      <w:pPr>
        <w:widowControl/>
        <w:jc w:val="left"/>
        <w:rPr>
          <w:rFonts w:ascii="Arial" w:eastAsia="宋体" w:hAnsi="Arial" w:cs="Arial"/>
          <w:sz w:val="24"/>
        </w:rPr>
      </w:pPr>
      <w:r>
        <w:rPr>
          <w:rFonts w:ascii="Arial" w:eastAsia="宋体" w:hAnsi="Arial" w:cs="Arial"/>
          <w:sz w:val="24"/>
        </w:rPr>
        <w:br w:type="page"/>
      </w:r>
    </w:p>
    <w:p w:rsidR="0056268E" w:rsidRDefault="004223C3">
      <w:pPr>
        <w:spacing w:line="360" w:lineRule="auto"/>
        <w:jc w:val="center"/>
        <w:outlineLvl w:val="2"/>
        <w:rPr>
          <w:rFonts w:ascii="Arial" w:eastAsia="宋体" w:hAnsi="Arial" w:cs="Arial"/>
          <w:b/>
          <w:sz w:val="24"/>
        </w:rPr>
      </w:pPr>
      <w:r>
        <w:rPr>
          <w:rFonts w:ascii="Arial" w:eastAsia="宋体" w:hAnsi="Arial" w:cs="Arial"/>
          <w:b/>
          <w:sz w:val="24"/>
        </w:rPr>
        <w:lastRenderedPageBreak/>
        <w:t>六、投标响应表</w:t>
      </w:r>
    </w:p>
    <w:p w:rsidR="0056268E" w:rsidRDefault="004223C3">
      <w:pPr>
        <w:spacing w:line="360" w:lineRule="auto"/>
        <w:ind w:firstLine="435"/>
        <w:rPr>
          <w:rFonts w:ascii="Arial" w:eastAsia="宋体" w:hAnsi="Arial" w:cs="Arial"/>
          <w:b/>
          <w:sz w:val="24"/>
        </w:rPr>
      </w:pPr>
      <w:r>
        <w:rPr>
          <w:rFonts w:ascii="Arial" w:eastAsia="宋体" w:hAnsi="Arial" w:cs="Arial"/>
          <w:b/>
          <w:sz w:val="24"/>
        </w:rPr>
        <w:t>6.1</w:t>
      </w:r>
      <w:r>
        <w:rPr>
          <w:rFonts w:ascii="Arial" w:eastAsia="宋体" w:hAnsi="Arial" w:cs="Arial"/>
          <w:b/>
          <w:sz w:val="24"/>
        </w:rPr>
        <w:t>商务响应表</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4"/>
        <w:gridCol w:w="1916"/>
        <w:gridCol w:w="2497"/>
        <w:gridCol w:w="2575"/>
        <w:gridCol w:w="810"/>
      </w:tblGrid>
      <w:tr w:rsidR="0056268E">
        <w:trPr>
          <w:cantSplit/>
          <w:trHeight w:val="282"/>
          <w:jc w:val="center"/>
        </w:trPr>
        <w:tc>
          <w:tcPr>
            <w:tcW w:w="724" w:type="dxa"/>
            <w:vAlign w:val="center"/>
          </w:tcPr>
          <w:p w:rsidR="0056268E" w:rsidRDefault="004223C3">
            <w:pPr>
              <w:pStyle w:val="a5"/>
              <w:jc w:val="center"/>
              <w:rPr>
                <w:rFonts w:ascii="Arial" w:hAnsi="Arial" w:cs="Arial"/>
                <w:b/>
                <w:sz w:val="24"/>
              </w:rPr>
            </w:pPr>
            <w:r>
              <w:rPr>
                <w:rFonts w:ascii="Arial" w:hAnsi="Arial" w:cs="Arial"/>
                <w:b/>
                <w:sz w:val="24"/>
              </w:rPr>
              <w:t>序号</w:t>
            </w:r>
          </w:p>
        </w:tc>
        <w:tc>
          <w:tcPr>
            <w:tcW w:w="1916" w:type="dxa"/>
            <w:vAlign w:val="center"/>
          </w:tcPr>
          <w:p w:rsidR="0056268E" w:rsidRDefault="004223C3">
            <w:pPr>
              <w:pStyle w:val="a5"/>
              <w:jc w:val="center"/>
              <w:rPr>
                <w:rFonts w:ascii="Arial" w:hAnsi="Arial" w:cs="Arial"/>
                <w:b/>
                <w:sz w:val="24"/>
              </w:rPr>
            </w:pPr>
            <w:r>
              <w:rPr>
                <w:rFonts w:ascii="Arial" w:hAnsi="Arial" w:cs="Arial"/>
                <w:b/>
                <w:bCs/>
                <w:sz w:val="24"/>
                <w:szCs w:val="24"/>
              </w:rPr>
              <w:t>商务条款</w:t>
            </w:r>
          </w:p>
        </w:tc>
        <w:tc>
          <w:tcPr>
            <w:tcW w:w="2497" w:type="dxa"/>
            <w:vAlign w:val="center"/>
          </w:tcPr>
          <w:p w:rsidR="0056268E" w:rsidRDefault="004223C3">
            <w:pPr>
              <w:pStyle w:val="a5"/>
              <w:jc w:val="center"/>
              <w:rPr>
                <w:rFonts w:ascii="Arial" w:hAnsi="Arial" w:cs="Arial"/>
                <w:b/>
                <w:sz w:val="24"/>
              </w:rPr>
            </w:pPr>
            <w:r>
              <w:rPr>
                <w:rFonts w:ascii="Arial" w:hAnsi="Arial" w:cs="Arial"/>
                <w:b/>
                <w:sz w:val="24"/>
              </w:rPr>
              <w:t>招标文件要求</w:t>
            </w:r>
          </w:p>
        </w:tc>
        <w:tc>
          <w:tcPr>
            <w:tcW w:w="2575" w:type="dxa"/>
            <w:vAlign w:val="center"/>
          </w:tcPr>
          <w:p w:rsidR="0056268E" w:rsidRDefault="004223C3">
            <w:pPr>
              <w:pStyle w:val="a5"/>
              <w:jc w:val="center"/>
              <w:rPr>
                <w:rFonts w:ascii="Arial" w:hAnsi="Arial" w:cs="Arial"/>
                <w:b/>
                <w:sz w:val="24"/>
              </w:rPr>
            </w:pPr>
            <w:r>
              <w:rPr>
                <w:rFonts w:ascii="Arial" w:hAnsi="Arial" w:cs="Arial"/>
                <w:b/>
                <w:sz w:val="24"/>
              </w:rPr>
              <w:t>投标人承诺</w:t>
            </w:r>
          </w:p>
        </w:tc>
        <w:tc>
          <w:tcPr>
            <w:tcW w:w="810" w:type="dxa"/>
            <w:vAlign w:val="center"/>
          </w:tcPr>
          <w:p w:rsidR="0056268E" w:rsidRDefault="004223C3">
            <w:pPr>
              <w:pStyle w:val="a5"/>
              <w:jc w:val="center"/>
              <w:rPr>
                <w:rFonts w:ascii="Arial" w:hAnsi="Arial" w:cs="Arial"/>
                <w:b/>
                <w:sz w:val="24"/>
              </w:rPr>
            </w:pPr>
            <w:r>
              <w:rPr>
                <w:rFonts w:ascii="Arial" w:hAnsi="Arial" w:cs="Arial"/>
                <w:b/>
                <w:sz w:val="24"/>
              </w:rPr>
              <w:t>偏离说明</w:t>
            </w:r>
          </w:p>
        </w:tc>
      </w:tr>
      <w:tr w:rsidR="0056268E">
        <w:trPr>
          <w:cantSplit/>
          <w:trHeight w:val="454"/>
          <w:jc w:val="center"/>
        </w:trPr>
        <w:tc>
          <w:tcPr>
            <w:tcW w:w="724" w:type="dxa"/>
            <w:vAlign w:val="center"/>
          </w:tcPr>
          <w:p w:rsidR="0056268E" w:rsidRDefault="004223C3">
            <w:pPr>
              <w:jc w:val="center"/>
              <w:rPr>
                <w:rFonts w:ascii="Arial" w:eastAsia="宋体" w:hAnsi="Arial" w:cs="Arial"/>
                <w:sz w:val="24"/>
              </w:rPr>
            </w:pPr>
            <w:r>
              <w:rPr>
                <w:rFonts w:ascii="Arial" w:eastAsia="宋体" w:hAnsi="Arial" w:cs="Arial"/>
                <w:sz w:val="24"/>
              </w:rPr>
              <w:t>1</w:t>
            </w:r>
          </w:p>
        </w:tc>
        <w:tc>
          <w:tcPr>
            <w:tcW w:w="1916" w:type="dxa"/>
            <w:vAlign w:val="center"/>
          </w:tcPr>
          <w:p w:rsidR="0056268E" w:rsidRDefault="004223C3">
            <w:pPr>
              <w:jc w:val="center"/>
              <w:rPr>
                <w:rFonts w:ascii="Arial" w:eastAsia="宋体" w:hAnsi="Arial" w:cs="Arial"/>
                <w:sz w:val="24"/>
              </w:rPr>
            </w:pPr>
            <w:r>
              <w:rPr>
                <w:rFonts w:ascii="Arial" w:eastAsia="宋体" w:hAnsi="Arial" w:cs="Arial"/>
                <w:sz w:val="24"/>
              </w:rPr>
              <w:t>付款方式</w:t>
            </w:r>
          </w:p>
        </w:tc>
        <w:tc>
          <w:tcPr>
            <w:tcW w:w="2497" w:type="dxa"/>
            <w:vAlign w:val="center"/>
          </w:tcPr>
          <w:p w:rsidR="0056268E" w:rsidRDefault="0056268E">
            <w:pPr>
              <w:jc w:val="center"/>
              <w:rPr>
                <w:rFonts w:ascii="Arial" w:eastAsia="宋体" w:hAnsi="Arial" w:cs="Arial"/>
                <w:sz w:val="24"/>
              </w:rPr>
            </w:pPr>
          </w:p>
        </w:tc>
        <w:tc>
          <w:tcPr>
            <w:tcW w:w="2575" w:type="dxa"/>
            <w:vAlign w:val="center"/>
          </w:tcPr>
          <w:p w:rsidR="0056268E" w:rsidRDefault="0056268E">
            <w:pPr>
              <w:jc w:val="center"/>
              <w:rPr>
                <w:rFonts w:ascii="Arial" w:eastAsia="宋体" w:hAnsi="Arial" w:cs="Arial"/>
                <w:sz w:val="24"/>
              </w:rPr>
            </w:pPr>
          </w:p>
        </w:tc>
        <w:tc>
          <w:tcPr>
            <w:tcW w:w="810" w:type="dxa"/>
            <w:vAlign w:val="center"/>
          </w:tcPr>
          <w:p w:rsidR="0056268E" w:rsidRDefault="0056268E">
            <w:pPr>
              <w:jc w:val="center"/>
              <w:rPr>
                <w:rFonts w:ascii="Arial" w:eastAsia="宋体" w:hAnsi="Arial" w:cs="Arial"/>
                <w:sz w:val="24"/>
              </w:rPr>
            </w:pPr>
          </w:p>
        </w:tc>
      </w:tr>
      <w:tr w:rsidR="0056268E">
        <w:trPr>
          <w:cantSplit/>
          <w:trHeight w:val="454"/>
          <w:jc w:val="center"/>
        </w:trPr>
        <w:tc>
          <w:tcPr>
            <w:tcW w:w="724" w:type="dxa"/>
            <w:vAlign w:val="center"/>
          </w:tcPr>
          <w:p w:rsidR="0056268E" w:rsidRDefault="004223C3">
            <w:pPr>
              <w:jc w:val="center"/>
              <w:rPr>
                <w:rFonts w:ascii="Arial" w:eastAsia="宋体" w:hAnsi="Arial" w:cs="Arial"/>
                <w:sz w:val="24"/>
              </w:rPr>
            </w:pPr>
            <w:r>
              <w:rPr>
                <w:rFonts w:ascii="Arial" w:eastAsia="宋体" w:hAnsi="Arial" w:cs="Arial"/>
                <w:sz w:val="24"/>
              </w:rPr>
              <w:t>2</w:t>
            </w:r>
          </w:p>
        </w:tc>
        <w:tc>
          <w:tcPr>
            <w:tcW w:w="1916" w:type="dxa"/>
            <w:vAlign w:val="center"/>
          </w:tcPr>
          <w:p w:rsidR="0056268E" w:rsidRDefault="004223C3">
            <w:pPr>
              <w:jc w:val="center"/>
              <w:rPr>
                <w:rFonts w:ascii="Arial" w:eastAsia="宋体" w:hAnsi="Arial" w:cs="Arial"/>
                <w:sz w:val="24"/>
              </w:rPr>
            </w:pPr>
            <w:r>
              <w:rPr>
                <w:rFonts w:ascii="Arial" w:eastAsia="宋体" w:hAnsi="Arial" w:cs="Arial"/>
                <w:sz w:val="24"/>
              </w:rPr>
              <w:t>供货及安装地点</w:t>
            </w:r>
          </w:p>
        </w:tc>
        <w:tc>
          <w:tcPr>
            <w:tcW w:w="2497" w:type="dxa"/>
            <w:vAlign w:val="center"/>
          </w:tcPr>
          <w:p w:rsidR="0056268E" w:rsidRDefault="0056268E">
            <w:pPr>
              <w:jc w:val="center"/>
              <w:rPr>
                <w:rFonts w:ascii="Arial" w:eastAsia="宋体" w:hAnsi="Arial" w:cs="Arial"/>
                <w:sz w:val="24"/>
              </w:rPr>
            </w:pPr>
          </w:p>
        </w:tc>
        <w:tc>
          <w:tcPr>
            <w:tcW w:w="2575" w:type="dxa"/>
            <w:vAlign w:val="center"/>
          </w:tcPr>
          <w:p w:rsidR="0056268E" w:rsidRDefault="0056268E">
            <w:pPr>
              <w:jc w:val="center"/>
              <w:rPr>
                <w:rFonts w:ascii="Arial" w:eastAsia="宋体" w:hAnsi="Arial" w:cs="Arial"/>
                <w:sz w:val="24"/>
              </w:rPr>
            </w:pPr>
          </w:p>
        </w:tc>
        <w:tc>
          <w:tcPr>
            <w:tcW w:w="810" w:type="dxa"/>
            <w:vAlign w:val="center"/>
          </w:tcPr>
          <w:p w:rsidR="0056268E" w:rsidRDefault="0056268E">
            <w:pPr>
              <w:jc w:val="center"/>
              <w:rPr>
                <w:rFonts w:ascii="Arial" w:eastAsia="宋体" w:hAnsi="Arial" w:cs="Arial"/>
                <w:sz w:val="24"/>
              </w:rPr>
            </w:pPr>
          </w:p>
        </w:tc>
      </w:tr>
      <w:tr w:rsidR="0056268E">
        <w:trPr>
          <w:cantSplit/>
          <w:trHeight w:val="454"/>
          <w:jc w:val="center"/>
        </w:trPr>
        <w:tc>
          <w:tcPr>
            <w:tcW w:w="724" w:type="dxa"/>
            <w:vAlign w:val="center"/>
          </w:tcPr>
          <w:p w:rsidR="0056268E" w:rsidRDefault="004223C3">
            <w:pPr>
              <w:jc w:val="center"/>
              <w:rPr>
                <w:rFonts w:ascii="Arial" w:eastAsia="宋体" w:hAnsi="Arial" w:cs="Arial"/>
                <w:sz w:val="24"/>
              </w:rPr>
            </w:pPr>
            <w:r>
              <w:rPr>
                <w:rFonts w:ascii="Arial" w:eastAsia="宋体" w:hAnsi="Arial" w:cs="Arial"/>
                <w:sz w:val="24"/>
              </w:rPr>
              <w:t>3</w:t>
            </w:r>
          </w:p>
        </w:tc>
        <w:tc>
          <w:tcPr>
            <w:tcW w:w="1916" w:type="dxa"/>
            <w:vAlign w:val="center"/>
          </w:tcPr>
          <w:p w:rsidR="0056268E" w:rsidRDefault="004223C3">
            <w:pPr>
              <w:jc w:val="center"/>
              <w:rPr>
                <w:rFonts w:ascii="Arial" w:eastAsia="宋体" w:hAnsi="Arial" w:cs="Arial"/>
                <w:sz w:val="24"/>
              </w:rPr>
            </w:pPr>
            <w:r>
              <w:rPr>
                <w:rFonts w:ascii="Arial" w:eastAsia="宋体" w:hAnsi="Arial" w:cs="Arial"/>
                <w:sz w:val="24"/>
              </w:rPr>
              <w:t>供货及安装期限</w:t>
            </w:r>
          </w:p>
        </w:tc>
        <w:tc>
          <w:tcPr>
            <w:tcW w:w="2497" w:type="dxa"/>
            <w:vAlign w:val="center"/>
          </w:tcPr>
          <w:p w:rsidR="0056268E" w:rsidRDefault="0056268E">
            <w:pPr>
              <w:jc w:val="center"/>
              <w:rPr>
                <w:rFonts w:ascii="Arial" w:eastAsia="宋体" w:hAnsi="Arial" w:cs="Arial"/>
                <w:sz w:val="24"/>
              </w:rPr>
            </w:pPr>
          </w:p>
        </w:tc>
        <w:tc>
          <w:tcPr>
            <w:tcW w:w="2575" w:type="dxa"/>
            <w:vAlign w:val="center"/>
          </w:tcPr>
          <w:p w:rsidR="0056268E" w:rsidRDefault="0056268E">
            <w:pPr>
              <w:pStyle w:val="CharCharCharCharCharCharChar1Char"/>
              <w:jc w:val="center"/>
            </w:pPr>
          </w:p>
        </w:tc>
        <w:tc>
          <w:tcPr>
            <w:tcW w:w="810" w:type="dxa"/>
            <w:vAlign w:val="center"/>
          </w:tcPr>
          <w:p w:rsidR="0056268E" w:rsidRDefault="0056268E">
            <w:pPr>
              <w:jc w:val="center"/>
              <w:rPr>
                <w:rFonts w:ascii="Arial" w:eastAsia="宋体" w:hAnsi="Arial" w:cs="Arial"/>
                <w:sz w:val="24"/>
              </w:rPr>
            </w:pPr>
          </w:p>
        </w:tc>
      </w:tr>
      <w:tr w:rsidR="0056268E">
        <w:trPr>
          <w:cantSplit/>
          <w:trHeight w:val="454"/>
          <w:jc w:val="center"/>
        </w:trPr>
        <w:tc>
          <w:tcPr>
            <w:tcW w:w="724" w:type="dxa"/>
            <w:vAlign w:val="center"/>
          </w:tcPr>
          <w:p w:rsidR="0056268E" w:rsidRDefault="004223C3">
            <w:pPr>
              <w:jc w:val="center"/>
              <w:rPr>
                <w:rFonts w:ascii="Arial" w:eastAsia="宋体" w:hAnsi="Arial" w:cs="Arial"/>
                <w:sz w:val="24"/>
              </w:rPr>
            </w:pPr>
            <w:r>
              <w:rPr>
                <w:rFonts w:ascii="Arial" w:eastAsia="宋体" w:hAnsi="Arial" w:cs="Arial"/>
                <w:sz w:val="24"/>
              </w:rPr>
              <w:t>4</w:t>
            </w:r>
          </w:p>
        </w:tc>
        <w:tc>
          <w:tcPr>
            <w:tcW w:w="1916" w:type="dxa"/>
            <w:vAlign w:val="center"/>
          </w:tcPr>
          <w:p w:rsidR="0056268E" w:rsidRDefault="004223C3">
            <w:pPr>
              <w:jc w:val="center"/>
              <w:rPr>
                <w:rFonts w:ascii="Arial" w:eastAsia="宋体" w:hAnsi="Arial" w:cs="Arial"/>
                <w:sz w:val="24"/>
              </w:rPr>
            </w:pPr>
            <w:r>
              <w:rPr>
                <w:rFonts w:ascii="Arial" w:eastAsia="宋体" w:hAnsi="Arial" w:cs="Arial"/>
                <w:sz w:val="24"/>
              </w:rPr>
              <w:t>免费质保期</w:t>
            </w:r>
          </w:p>
        </w:tc>
        <w:tc>
          <w:tcPr>
            <w:tcW w:w="2497" w:type="dxa"/>
            <w:vAlign w:val="center"/>
          </w:tcPr>
          <w:p w:rsidR="0056268E" w:rsidRDefault="0056268E">
            <w:pPr>
              <w:jc w:val="center"/>
              <w:rPr>
                <w:rFonts w:ascii="Arial" w:eastAsia="宋体" w:hAnsi="Arial" w:cs="Arial"/>
                <w:sz w:val="24"/>
              </w:rPr>
            </w:pPr>
          </w:p>
        </w:tc>
        <w:tc>
          <w:tcPr>
            <w:tcW w:w="2575" w:type="dxa"/>
            <w:vAlign w:val="center"/>
          </w:tcPr>
          <w:p w:rsidR="0056268E" w:rsidRDefault="0056268E">
            <w:pPr>
              <w:jc w:val="center"/>
              <w:rPr>
                <w:rFonts w:ascii="Arial" w:eastAsia="宋体" w:hAnsi="Arial" w:cs="Arial"/>
                <w:sz w:val="24"/>
              </w:rPr>
            </w:pPr>
          </w:p>
        </w:tc>
        <w:tc>
          <w:tcPr>
            <w:tcW w:w="810" w:type="dxa"/>
            <w:vAlign w:val="center"/>
          </w:tcPr>
          <w:p w:rsidR="0056268E" w:rsidRDefault="0056268E">
            <w:pPr>
              <w:jc w:val="center"/>
              <w:rPr>
                <w:rFonts w:ascii="Arial" w:eastAsia="宋体" w:hAnsi="Arial" w:cs="Arial"/>
                <w:sz w:val="24"/>
              </w:rPr>
            </w:pPr>
          </w:p>
        </w:tc>
      </w:tr>
      <w:tr w:rsidR="0056268E">
        <w:trPr>
          <w:cantSplit/>
          <w:trHeight w:val="454"/>
          <w:jc w:val="center"/>
        </w:trPr>
        <w:tc>
          <w:tcPr>
            <w:tcW w:w="724" w:type="dxa"/>
            <w:vAlign w:val="center"/>
          </w:tcPr>
          <w:p w:rsidR="0056268E" w:rsidRDefault="004223C3">
            <w:pPr>
              <w:jc w:val="center"/>
              <w:rPr>
                <w:rFonts w:ascii="Arial" w:eastAsia="宋体" w:hAnsi="Arial" w:cs="Arial"/>
                <w:sz w:val="24"/>
              </w:rPr>
            </w:pPr>
            <w:r>
              <w:rPr>
                <w:rFonts w:ascii="Arial" w:eastAsia="宋体" w:hAnsi="Arial" w:cs="Arial"/>
                <w:sz w:val="24"/>
              </w:rPr>
              <w:t>…</w:t>
            </w:r>
          </w:p>
        </w:tc>
        <w:tc>
          <w:tcPr>
            <w:tcW w:w="1916" w:type="dxa"/>
            <w:vAlign w:val="center"/>
          </w:tcPr>
          <w:p w:rsidR="0056268E" w:rsidRDefault="004223C3">
            <w:pPr>
              <w:jc w:val="center"/>
              <w:rPr>
                <w:rFonts w:ascii="Arial" w:eastAsia="宋体" w:hAnsi="Arial" w:cs="Arial"/>
                <w:sz w:val="24"/>
              </w:rPr>
            </w:pPr>
            <w:r>
              <w:rPr>
                <w:rFonts w:ascii="Arial" w:eastAsia="宋体" w:hAnsi="Arial" w:cs="Arial" w:hint="eastAsia"/>
                <w:sz w:val="24"/>
              </w:rPr>
              <w:t>.....</w:t>
            </w:r>
          </w:p>
        </w:tc>
        <w:tc>
          <w:tcPr>
            <w:tcW w:w="2497" w:type="dxa"/>
            <w:vAlign w:val="center"/>
          </w:tcPr>
          <w:p w:rsidR="0056268E" w:rsidRDefault="0056268E">
            <w:pPr>
              <w:jc w:val="center"/>
              <w:rPr>
                <w:rFonts w:ascii="Arial" w:eastAsia="宋体" w:hAnsi="Arial" w:cs="Arial"/>
                <w:sz w:val="24"/>
              </w:rPr>
            </w:pPr>
          </w:p>
        </w:tc>
        <w:tc>
          <w:tcPr>
            <w:tcW w:w="2575" w:type="dxa"/>
            <w:vAlign w:val="center"/>
          </w:tcPr>
          <w:p w:rsidR="0056268E" w:rsidRDefault="0056268E">
            <w:pPr>
              <w:jc w:val="center"/>
              <w:rPr>
                <w:rFonts w:ascii="Arial" w:eastAsia="宋体" w:hAnsi="Arial" w:cs="Arial"/>
                <w:sz w:val="24"/>
              </w:rPr>
            </w:pPr>
          </w:p>
        </w:tc>
        <w:tc>
          <w:tcPr>
            <w:tcW w:w="810" w:type="dxa"/>
            <w:vAlign w:val="center"/>
          </w:tcPr>
          <w:p w:rsidR="0056268E" w:rsidRDefault="0056268E">
            <w:pPr>
              <w:jc w:val="center"/>
              <w:rPr>
                <w:rFonts w:ascii="Arial" w:eastAsia="宋体" w:hAnsi="Arial" w:cs="Arial"/>
                <w:sz w:val="24"/>
              </w:rPr>
            </w:pPr>
          </w:p>
        </w:tc>
      </w:tr>
    </w:tbl>
    <w:p w:rsidR="0056268E" w:rsidRDefault="004223C3">
      <w:pPr>
        <w:spacing w:line="360" w:lineRule="auto"/>
        <w:ind w:firstLine="435"/>
        <w:rPr>
          <w:rFonts w:ascii="Arial" w:eastAsia="宋体" w:hAnsi="Arial" w:cs="Arial"/>
          <w:b/>
          <w:sz w:val="24"/>
        </w:rPr>
      </w:pPr>
      <w:r>
        <w:rPr>
          <w:rFonts w:ascii="Arial" w:eastAsia="宋体" w:hAnsi="Arial" w:cs="Arial"/>
          <w:b/>
          <w:sz w:val="24"/>
        </w:rPr>
        <w:t>6.2</w:t>
      </w:r>
      <w:r>
        <w:rPr>
          <w:rFonts w:ascii="Arial" w:eastAsia="宋体" w:hAnsi="Arial" w:cs="Arial"/>
          <w:b/>
          <w:sz w:val="24"/>
        </w:rPr>
        <w:t>技术响应表</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1"/>
        <w:gridCol w:w="1560"/>
        <w:gridCol w:w="2863"/>
        <w:gridCol w:w="2482"/>
        <w:gridCol w:w="856"/>
      </w:tblGrid>
      <w:tr w:rsidR="0056268E">
        <w:trPr>
          <w:cantSplit/>
          <w:trHeight w:val="282"/>
          <w:jc w:val="center"/>
        </w:trPr>
        <w:tc>
          <w:tcPr>
            <w:tcW w:w="761" w:type="dxa"/>
            <w:vAlign w:val="center"/>
          </w:tcPr>
          <w:p w:rsidR="0056268E" w:rsidRDefault="004223C3">
            <w:pPr>
              <w:pStyle w:val="a5"/>
              <w:jc w:val="center"/>
              <w:rPr>
                <w:rFonts w:ascii="Arial" w:hAnsi="Arial" w:cs="Arial"/>
                <w:b/>
                <w:sz w:val="24"/>
              </w:rPr>
            </w:pPr>
            <w:r>
              <w:rPr>
                <w:rFonts w:ascii="Arial" w:hAnsi="Arial" w:cs="Arial"/>
                <w:b/>
                <w:sz w:val="24"/>
              </w:rPr>
              <w:t>序号</w:t>
            </w:r>
          </w:p>
        </w:tc>
        <w:tc>
          <w:tcPr>
            <w:tcW w:w="1560" w:type="dxa"/>
            <w:vAlign w:val="center"/>
          </w:tcPr>
          <w:p w:rsidR="0056268E" w:rsidRDefault="004223C3">
            <w:pPr>
              <w:pStyle w:val="a5"/>
              <w:jc w:val="center"/>
              <w:rPr>
                <w:rFonts w:ascii="Arial" w:hAnsi="Arial" w:cs="Arial"/>
                <w:b/>
                <w:sz w:val="24"/>
              </w:rPr>
            </w:pPr>
            <w:r>
              <w:rPr>
                <w:rFonts w:ascii="Arial" w:hAnsi="Arial" w:cs="Arial"/>
                <w:b/>
                <w:bCs/>
                <w:sz w:val="24"/>
                <w:szCs w:val="24"/>
              </w:rPr>
              <w:t>货物名称</w:t>
            </w:r>
          </w:p>
        </w:tc>
        <w:tc>
          <w:tcPr>
            <w:tcW w:w="2863" w:type="dxa"/>
            <w:vAlign w:val="center"/>
          </w:tcPr>
          <w:p w:rsidR="0056268E" w:rsidRDefault="004223C3">
            <w:pPr>
              <w:pStyle w:val="a5"/>
              <w:jc w:val="center"/>
              <w:rPr>
                <w:rFonts w:ascii="Arial" w:hAnsi="Arial" w:cs="Arial"/>
                <w:b/>
                <w:sz w:val="24"/>
              </w:rPr>
            </w:pPr>
            <w:r>
              <w:rPr>
                <w:rFonts w:ascii="Arial" w:hAnsi="Arial" w:cs="Arial"/>
                <w:b/>
                <w:sz w:val="24"/>
              </w:rPr>
              <w:t>招标文件规定的技术参数要求</w:t>
            </w:r>
          </w:p>
        </w:tc>
        <w:tc>
          <w:tcPr>
            <w:tcW w:w="2482" w:type="dxa"/>
            <w:vAlign w:val="center"/>
          </w:tcPr>
          <w:p w:rsidR="0056268E" w:rsidRDefault="004223C3">
            <w:pPr>
              <w:pStyle w:val="a5"/>
              <w:jc w:val="center"/>
              <w:rPr>
                <w:rFonts w:ascii="Arial" w:hAnsi="Arial" w:cs="Arial"/>
                <w:b/>
                <w:sz w:val="24"/>
              </w:rPr>
            </w:pPr>
            <w:r>
              <w:rPr>
                <w:rFonts w:ascii="Arial" w:hAnsi="Arial" w:cs="Arial"/>
                <w:b/>
                <w:sz w:val="24"/>
              </w:rPr>
              <w:t>所投产品的品牌、型号及技术参数</w:t>
            </w:r>
          </w:p>
        </w:tc>
        <w:tc>
          <w:tcPr>
            <w:tcW w:w="856" w:type="dxa"/>
            <w:vAlign w:val="center"/>
          </w:tcPr>
          <w:p w:rsidR="0056268E" w:rsidRDefault="004223C3">
            <w:pPr>
              <w:pStyle w:val="a5"/>
              <w:jc w:val="center"/>
              <w:rPr>
                <w:rFonts w:ascii="Arial" w:hAnsi="Arial" w:cs="Arial"/>
                <w:b/>
                <w:sz w:val="24"/>
              </w:rPr>
            </w:pPr>
            <w:r>
              <w:rPr>
                <w:rFonts w:ascii="Arial" w:hAnsi="Arial" w:cs="Arial"/>
                <w:b/>
                <w:sz w:val="24"/>
              </w:rPr>
              <w:t>偏离说明</w:t>
            </w:r>
          </w:p>
        </w:tc>
      </w:tr>
      <w:tr w:rsidR="0056268E">
        <w:trPr>
          <w:cantSplit/>
          <w:trHeight w:val="454"/>
          <w:jc w:val="center"/>
        </w:trPr>
        <w:tc>
          <w:tcPr>
            <w:tcW w:w="761" w:type="dxa"/>
            <w:vAlign w:val="center"/>
          </w:tcPr>
          <w:p w:rsidR="0056268E" w:rsidRDefault="004223C3">
            <w:pPr>
              <w:jc w:val="center"/>
              <w:rPr>
                <w:rFonts w:ascii="Arial" w:eastAsia="宋体" w:hAnsi="Arial" w:cs="Arial"/>
                <w:sz w:val="24"/>
              </w:rPr>
            </w:pPr>
            <w:r>
              <w:rPr>
                <w:rFonts w:ascii="Arial" w:eastAsia="宋体" w:hAnsi="Arial" w:cs="Arial"/>
                <w:sz w:val="24"/>
              </w:rPr>
              <w:t>1</w:t>
            </w:r>
          </w:p>
        </w:tc>
        <w:tc>
          <w:tcPr>
            <w:tcW w:w="1560" w:type="dxa"/>
            <w:vAlign w:val="center"/>
          </w:tcPr>
          <w:p w:rsidR="0056268E" w:rsidRDefault="0056268E">
            <w:pPr>
              <w:jc w:val="center"/>
              <w:rPr>
                <w:rFonts w:ascii="Arial" w:eastAsia="宋体" w:hAnsi="Arial" w:cs="Arial"/>
                <w:sz w:val="24"/>
              </w:rPr>
            </w:pPr>
          </w:p>
        </w:tc>
        <w:tc>
          <w:tcPr>
            <w:tcW w:w="2863" w:type="dxa"/>
            <w:vAlign w:val="center"/>
          </w:tcPr>
          <w:p w:rsidR="0056268E" w:rsidRDefault="0056268E">
            <w:pPr>
              <w:jc w:val="center"/>
              <w:rPr>
                <w:rFonts w:ascii="Arial" w:eastAsia="宋体" w:hAnsi="Arial" w:cs="Arial"/>
                <w:sz w:val="24"/>
              </w:rPr>
            </w:pPr>
          </w:p>
        </w:tc>
        <w:tc>
          <w:tcPr>
            <w:tcW w:w="2482" w:type="dxa"/>
            <w:vAlign w:val="center"/>
          </w:tcPr>
          <w:p w:rsidR="0056268E" w:rsidRDefault="0056268E">
            <w:pPr>
              <w:jc w:val="center"/>
              <w:rPr>
                <w:rFonts w:ascii="Arial" w:eastAsia="宋体" w:hAnsi="Arial" w:cs="Arial"/>
                <w:sz w:val="24"/>
              </w:rPr>
            </w:pPr>
          </w:p>
        </w:tc>
        <w:tc>
          <w:tcPr>
            <w:tcW w:w="856" w:type="dxa"/>
            <w:vAlign w:val="center"/>
          </w:tcPr>
          <w:p w:rsidR="0056268E" w:rsidRDefault="0056268E">
            <w:pPr>
              <w:jc w:val="center"/>
              <w:rPr>
                <w:rFonts w:ascii="Arial" w:eastAsia="宋体" w:hAnsi="Arial" w:cs="Arial"/>
                <w:sz w:val="24"/>
              </w:rPr>
            </w:pPr>
          </w:p>
        </w:tc>
      </w:tr>
      <w:tr w:rsidR="0056268E">
        <w:trPr>
          <w:cantSplit/>
          <w:trHeight w:val="454"/>
          <w:jc w:val="center"/>
        </w:trPr>
        <w:tc>
          <w:tcPr>
            <w:tcW w:w="761" w:type="dxa"/>
            <w:vAlign w:val="center"/>
          </w:tcPr>
          <w:p w:rsidR="0056268E" w:rsidRDefault="004223C3">
            <w:pPr>
              <w:jc w:val="center"/>
              <w:rPr>
                <w:rFonts w:ascii="Arial" w:eastAsia="宋体" w:hAnsi="Arial" w:cs="Arial"/>
                <w:sz w:val="24"/>
              </w:rPr>
            </w:pPr>
            <w:r>
              <w:rPr>
                <w:rFonts w:ascii="Arial" w:eastAsia="宋体" w:hAnsi="Arial" w:cs="Arial"/>
                <w:sz w:val="24"/>
              </w:rPr>
              <w:t>2</w:t>
            </w:r>
          </w:p>
        </w:tc>
        <w:tc>
          <w:tcPr>
            <w:tcW w:w="1560" w:type="dxa"/>
            <w:vAlign w:val="center"/>
          </w:tcPr>
          <w:p w:rsidR="0056268E" w:rsidRDefault="0056268E">
            <w:pPr>
              <w:jc w:val="center"/>
              <w:rPr>
                <w:rFonts w:ascii="Arial" w:eastAsia="宋体" w:hAnsi="Arial" w:cs="Arial"/>
                <w:sz w:val="24"/>
              </w:rPr>
            </w:pPr>
          </w:p>
        </w:tc>
        <w:tc>
          <w:tcPr>
            <w:tcW w:w="2863" w:type="dxa"/>
            <w:vAlign w:val="center"/>
          </w:tcPr>
          <w:p w:rsidR="0056268E" w:rsidRDefault="0056268E">
            <w:pPr>
              <w:jc w:val="center"/>
              <w:rPr>
                <w:rFonts w:ascii="Arial" w:eastAsia="宋体" w:hAnsi="Arial" w:cs="Arial"/>
                <w:sz w:val="24"/>
              </w:rPr>
            </w:pPr>
          </w:p>
        </w:tc>
        <w:tc>
          <w:tcPr>
            <w:tcW w:w="2482" w:type="dxa"/>
            <w:vAlign w:val="center"/>
          </w:tcPr>
          <w:p w:rsidR="0056268E" w:rsidRDefault="0056268E">
            <w:pPr>
              <w:jc w:val="center"/>
              <w:rPr>
                <w:rFonts w:ascii="Arial" w:eastAsia="宋体" w:hAnsi="Arial" w:cs="Arial"/>
                <w:sz w:val="24"/>
              </w:rPr>
            </w:pPr>
          </w:p>
        </w:tc>
        <w:tc>
          <w:tcPr>
            <w:tcW w:w="856" w:type="dxa"/>
            <w:vAlign w:val="center"/>
          </w:tcPr>
          <w:p w:rsidR="0056268E" w:rsidRDefault="0056268E">
            <w:pPr>
              <w:jc w:val="center"/>
              <w:rPr>
                <w:rFonts w:ascii="Arial" w:eastAsia="宋体" w:hAnsi="Arial" w:cs="Arial"/>
                <w:sz w:val="24"/>
              </w:rPr>
            </w:pPr>
          </w:p>
        </w:tc>
      </w:tr>
      <w:tr w:rsidR="0056268E">
        <w:trPr>
          <w:cantSplit/>
          <w:trHeight w:val="454"/>
          <w:jc w:val="center"/>
        </w:trPr>
        <w:tc>
          <w:tcPr>
            <w:tcW w:w="761" w:type="dxa"/>
            <w:vAlign w:val="center"/>
          </w:tcPr>
          <w:p w:rsidR="0056268E" w:rsidRDefault="004223C3">
            <w:pPr>
              <w:jc w:val="center"/>
              <w:rPr>
                <w:rFonts w:ascii="Arial" w:eastAsia="宋体" w:hAnsi="Arial" w:cs="Arial"/>
                <w:sz w:val="24"/>
              </w:rPr>
            </w:pPr>
            <w:r>
              <w:rPr>
                <w:rFonts w:ascii="Arial" w:eastAsia="宋体" w:hAnsi="Arial" w:cs="Arial"/>
                <w:sz w:val="24"/>
              </w:rPr>
              <w:t>3</w:t>
            </w:r>
          </w:p>
        </w:tc>
        <w:tc>
          <w:tcPr>
            <w:tcW w:w="1560" w:type="dxa"/>
            <w:vAlign w:val="center"/>
          </w:tcPr>
          <w:p w:rsidR="0056268E" w:rsidRDefault="0056268E">
            <w:pPr>
              <w:jc w:val="center"/>
              <w:rPr>
                <w:rFonts w:ascii="Arial" w:eastAsia="宋体" w:hAnsi="Arial" w:cs="Arial"/>
                <w:sz w:val="24"/>
              </w:rPr>
            </w:pPr>
          </w:p>
        </w:tc>
        <w:tc>
          <w:tcPr>
            <w:tcW w:w="2863" w:type="dxa"/>
            <w:vAlign w:val="center"/>
          </w:tcPr>
          <w:p w:rsidR="0056268E" w:rsidRDefault="0056268E">
            <w:pPr>
              <w:jc w:val="center"/>
              <w:rPr>
                <w:rFonts w:ascii="Arial" w:eastAsia="宋体" w:hAnsi="Arial" w:cs="Arial"/>
                <w:sz w:val="24"/>
              </w:rPr>
            </w:pPr>
          </w:p>
        </w:tc>
        <w:tc>
          <w:tcPr>
            <w:tcW w:w="2482" w:type="dxa"/>
            <w:vAlign w:val="center"/>
          </w:tcPr>
          <w:p w:rsidR="0056268E" w:rsidRDefault="0056268E">
            <w:pPr>
              <w:pStyle w:val="CharCharCharCharCharCharChar1Char"/>
              <w:jc w:val="center"/>
            </w:pPr>
          </w:p>
        </w:tc>
        <w:tc>
          <w:tcPr>
            <w:tcW w:w="856" w:type="dxa"/>
            <w:vAlign w:val="center"/>
          </w:tcPr>
          <w:p w:rsidR="0056268E" w:rsidRDefault="0056268E">
            <w:pPr>
              <w:jc w:val="center"/>
              <w:rPr>
                <w:rFonts w:ascii="Arial" w:eastAsia="宋体" w:hAnsi="Arial" w:cs="Arial"/>
                <w:sz w:val="24"/>
              </w:rPr>
            </w:pPr>
          </w:p>
        </w:tc>
      </w:tr>
      <w:tr w:rsidR="0056268E">
        <w:trPr>
          <w:cantSplit/>
          <w:trHeight w:val="454"/>
          <w:jc w:val="center"/>
        </w:trPr>
        <w:tc>
          <w:tcPr>
            <w:tcW w:w="761" w:type="dxa"/>
            <w:vAlign w:val="center"/>
          </w:tcPr>
          <w:p w:rsidR="0056268E" w:rsidRDefault="004223C3">
            <w:pPr>
              <w:jc w:val="center"/>
              <w:rPr>
                <w:rFonts w:ascii="Arial" w:eastAsia="宋体" w:hAnsi="Arial" w:cs="Arial"/>
                <w:sz w:val="24"/>
              </w:rPr>
            </w:pPr>
            <w:r>
              <w:rPr>
                <w:rFonts w:ascii="Arial" w:eastAsia="宋体" w:hAnsi="Arial" w:cs="Arial"/>
                <w:sz w:val="24"/>
              </w:rPr>
              <w:t>4</w:t>
            </w:r>
          </w:p>
        </w:tc>
        <w:tc>
          <w:tcPr>
            <w:tcW w:w="1560" w:type="dxa"/>
            <w:vAlign w:val="center"/>
          </w:tcPr>
          <w:p w:rsidR="0056268E" w:rsidRDefault="0056268E">
            <w:pPr>
              <w:jc w:val="center"/>
              <w:rPr>
                <w:rFonts w:ascii="Arial" w:eastAsia="宋体" w:hAnsi="Arial" w:cs="Arial"/>
                <w:sz w:val="24"/>
              </w:rPr>
            </w:pPr>
          </w:p>
        </w:tc>
        <w:tc>
          <w:tcPr>
            <w:tcW w:w="2863" w:type="dxa"/>
            <w:vAlign w:val="center"/>
          </w:tcPr>
          <w:p w:rsidR="0056268E" w:rsidRDefault="0056268E">
            <w:pPr>
              <w:jc w:val="center"/>
              <w:rPr>
                <w:rFonts w:ascii="Arial" w:eastAsia="宋体" w:hAnsi="Arial" w:cs="Arial"/>
                <w:sz w:val="24"/>
              </w:rPr>
            </w:pPr>
          </w:p>
        </w:tc>
        <w:tc>
          <w:tcPr>
            <w:tcW w:w="2482" w:type="dxa"/>
            <w:vAlign w:val="center"/>
          </w:tcPr>
          <w:p w:rsidR="0056268E" w:rsidRDefault="0056268E">
            <w:pPr>
              <w:pStyle w:val="CharCharCharCharCharCharChar1Char"/>
              <w:jc w:val="center"/>
            </w:pPr>
          </w:p>
        </w:tc>
        <w:tc>
          <w:tcPr>
            <w:tcW w:w="856" w:type="dxa"/>
            <w:vAlign w:val="center"/>
          </w:tcPr>
          <w:p w:rsidR="0056268E" w:rsidRDefault="0056268E">
            <w:pPr>
              <w:jc w:val="center"/>
              <w:rPr>
                <w:rFonts w:ascii="Arial" w:eastAsia="宋体" w:hAnsi="Arial" w:cs="Arial"/>
                <w:sz w:val="24"/>
              </w:rPr>
            </w:pPr>
          </w:p>
        </w:tc>
      </w:tr>
      <w:tr w:rsidR="0056268E">
        <w:trPr>
          <w:cantSplit/>
          <w:trHeight w:val="454"/>
          <w:jc w:val="center"/>
        </w:trPr>
        <w:tc>
          <w:tcPr>
            <w:tcW w:w="761" w:type="dxa"/>
            <w:vAlign w:val="center"/>
          </w:tcPr>
          <w:p w:rsidR="0056268E" w:rsidRDefault="004223C3">
            <w:pPr>
              <w:jc w:val="center"/>
              <w:rPr>
                <w:rFonts w:ascii="Arial" w:eastAsia="宋体" w:hAnsi="Arial" w:cs="Arial"/>
                <w:sz w:val="24"/>
              </w:rPr>
            </w:pPr>
            <w:r>
              <w:rPr>
                <w:rFonts w:ascii="Arial" w:eastAsia="宋体" w:hAnsi="Arial" w:cs="Arial"/>
                <w:sz w:val="24"/>
              </w:rPr>
              <w:t>…</w:t>
            </w:r>
          </w:p>
        </w:tc>
        <w:tc>
          <w:tcPr>
            <w:tcW w:w="1560" w:type="dxa"/>
            <w:vAlign w:val="center"/>
          </w:tcPr>
          <w:p w:rsidR="0056268E" w:rsidRDefault="0056268E">
            <w:pPr>
              <w:jc w:val="center"/>
              <w:rPr>
                <w:rFonts w:ascii="Arial" w:eastAsia="宋体" w:hAnsi="Arial" w:cs="Arial"/>
                <w:sz w:val="24"/>
              </w:rPr>
            </w:pPr>
          </w:p>
        </w:tc>
        <w:tc>
          <w:tcPr>
            <w:tcW w:w="2863" w:type="dxa"/>
            <w:vAlign w:val="center"/>
          </w:tcPr>
          <w:p w:rsidR="0056268E" w:rsidRDefault="0056268E">
            <w:pPr>
              <w:jc w:val="center"/>
              <w:rPr>
                <w:rFonts w:ascii="Arial" w:eastAsia="宋体" w:hAnsi="Arial" w:cs="Arial"/>
                <w:sz w:val="24"/>
              </w:rPr>
            </w:pPr>
          </w:p>
        </w:tc>
        <w:tc>
          <w:tcPr>
            <w:tcW w:w="2482" w:type="dxa"/>
            <w:vAlign w:val="center"/>
          </w:tcPr>
          <w:p w:rsidR="0056268E" w:rsidRDefault="0056268E">
            <w:pPr>
              <w:jc w:val="center"/>
              <w:rPr>
                <w:rFonts w:ascii="Arial" w:eastAsia="宋体" w:hAnsi="Arial" w:cs="Arial"/>
                <w:sz w:val="24"/>
              </w:rPr>
            </w:pPr>
          </w:p>
        </w:tc>
        <w:tc>
          <w:tcPr>
            <w:tcW w:w="856" w:type="dxa"/>
            <w:vAlign w:val="center"/>
          </w:tcPr>
          <w:p w:rsidR="0056268E" w:rsidRDefault="0056268E">
            <w:pPr>
              <w:jc w:val="center"/>
              <w:rPr>
                <w:rFonts w:ascii="Arial" w:eastAsia="宋体" w:hAnsi="Arial" w:cs="Arial"/>
                <w:sz w:val="24"/>
              </w:rPr>
            </w:pPr>
          </w:p>
        </w:tc>
      </w:tr>
    </w:tbl>
    <w:p w:rsidR="0056268E" w:rsidRDefault="004223C3">
      <w:pPr>
        <w:pStyle w:val="a6"/>
        <w:spacing w:line="360" w:lineRule="auto"/>
        <w:rPr>
          <w:b w:val="0"/>
          <w:sz w:val="24"/>
        </w:rPr>
      </w:pPr>
      <w:r>
        <w:rPr>
          <w:b w:val="0"/>
          <w:sz w:val="24"/>
        </w:rPr>
        <w:t>投标人公章：</w:t>
      </w:r>
      <w:r>
        <w:rPr>
          <w:b w:val="0"/>
          <w:sz w:val="24"/>
        </w:rPr>
        <w:br w:type="page"/>
      </w:r>
    </w:p>
    <w:p w:rsidR="0056268E" w:rsidRDefault="004223C3">
      <w:pPr>
        <w:spacing w:line="360" w:lineRule="auto"/>
        <w:jc w:val="center"/>
        <w:outlineLvl w:val="2"/>
        <w:rPr>
          <w:rFonts w:ascii="Arial" w:eastAsia="宋体" w:hAnsi="Arial" w:cs="Arial"/>
          <w:b/>
          <w:sz w:val="24"/>
        </w:rPr>
      </w:pPr>
      <w:r>
        <w:rPr>
          <w:rFonts w:ascii="Arial" w:eastAsia="宋体" w:hAnsi="Arial" w:cs="Arial" w:hint="eastAsia"/>
          <w:b/>
          <w:sz w:val="24"/>
        </w:rPr>
        <w:lastRenderedPageBreak/>
        <w:t>七</w:t>
      </w:r>
      <w:r>
        <w:rPr>
          <w:rFonts w:ascii="Arial" w:eastAsia="宋体" w:hAnsi="Arial" w:cs="Arial"/>
          <w:b/>
          <w:sz w:val="24"/>
        </w:rPr>
        <w:t>、其他相关证明材料</w:t>
      </w:r>
    </w:p>
    <w:p w:rsidR="0056268E" w:rsidRDefault="004223C3">
      <w:pPr>
        <w:spacing w:line="360" w:lineRule="auto"/>
        <w:ind w:firstLine="435"/>
        <w:rPr>
          <w:rFonts w:ascii="Arial" w:eastAsia="宋体" w:hAnsi="Arial" w:cs="Arial"/>
          <w:sz w:val="24"/>
        </w:rPr>
      </w:pPr>
      <w:r>
        <w:rPr>
          <w:rFonts w:ascii="Arial" w:eastAsia="宋体" w:hAnsi="Arial" w:cs="Arial"/>
          <w:sz w:val="24"/>
        </w:rPr>
        <w:t>提供符合招标公告、采购需求及评标方法和标准规定的相关证明文件。</w:t>
      </w:r>
    </w:p>
    <w:p w:rsidR="0056268E" w:rsidRDefault="0056268E">
      <w:pPr>
        <w:spacing w:line="360" w:lineRule="auto"/>
        <w:ind w:firstLineChars="200" w:firstLine="480"/>
        <w:rPr>
          <w:rFonts w:ascii="Arial" w:eastAsia="宋体" w:hAnsi="Arial" w:cs="Arial"/>
          <w:sz w:val="24"/>
        </w:rPr>
      </w:pPr>
    </w:p>
    <w:p w:rsidR="0056268E" w:rsidRDefault="004223C3">
      <w:pPr>
        <w:spacing w:line="360" w:lineRule="auto"/>
        <w:ind w:firstLine="435"/>
        <w:rPr>
          <w:rFonts w:ascii="Arial" w:eastAsia="宋体" w:hAnsi="Arial" w:cs="Arial"/>
          <w:sz w:val="24"/>
        </w:rPr>
      </w:pPr>
      <w:r>
        <w:rPr>
          <w:rFonts w:ascii="Arial" w:eastAsia="宋体" w:hAnsi="Arial" w:cs="Arial"/>
          <w:b/>
          <w:sz w:val="24"/>
        </w:rPr>
        <w:t>特别提示：</w:t>
      </w:r>
      <w:r>
        <w:rPr>
          <w:rFonts w:ascii="Arial" w:eastAsia="宋体" w:hAnsi="Arial" w:cs="Arial"/>
          <w:sz w:val="24"/>
        </w:rPr>
        <w:t>如营业执照、税务登记证、产品彩页、证书、检测报告、产品图片等。</w:t>
      </w:r>
    </w:p>
    <w:p w:rsidR="0056268E" w:rsidRDefault="0056268E">
      <w:pPr>
        <w:widowControl/>
        <w:jc w:val="left"/>
        <w:rPr>
          <w:rFonts w:hint="eastAsia"/>
        </w:rPr>
      </w:pPr>
    </w:p>
    <w:sectPr w:rsidR="0056268E">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23C3" w:rsidRDefault="004223C3">
      <w:pPr>
        <w:rPr>
          <w:rFonts w:hint="eastAsia"/>
        </w:rPr>
      </w:pPr>
      <w:r>
        <w:separator/>
      </w:r>
    </w:p>
  </w:endnote>
  <w:endnote w:type="continuationSeparator" w:id="0">
    <w:p w:rsidR="004223C3" w:rsidRDefault="004223C3">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68E" w:rsidRDefault="004223C3">
    <w:pPr>
      <w:pStyle w:val="a8"/>
      <w:rPr>
        <w:rFonts w:hint="eastAsia"/>
      </w:rPr>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56268E" w:rsidRDefault="004223C3">
                          <w:pPr>
                            <w:pStyle w:val="a8"/>
                            <w:rPr>
                              <w:rFonts w:hint="eastAsia"/>
                            </w:rPr>
                          </w:pPr>
                          <w:r>
                            <w:rPr>
                              <w:rFonts w:hint="eastAsia"/>
                            </w:rPr>
                            <w:fldChar w:fldCharType="begin"/>
                          </w:r>
                          <w:r>
                            <w:rPr>
                              <w:rFonts w:hint="eastAsia"/>
                            </w:rPr>
                            <w:instrText xml:space="preserve"> PAGE  \* MERGEFORMAT </w:instrText>
                          </w:r>
                          <w:r>
                            <w:rPr>
                              <w:rFonts w:hint="eastAsia"/>
                            </w:rPr>
                            <w:fldChar w:fldCharType="separate"/>
                          </w:r>
                          <w:r w:rsidR="00A4020E">
                            <w:rPr>
                              <w:rFonts w:hint="eastAsia"/>
                              <w:noProof/>
                            </w:rPr>
                            <w:t>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56268E" w:rsidRDefault="004223C3">
                    <w:pPr>
                      <w:pStyle w:val="a8"/>
                      <w:rPr>
                        <w:rFonts w:hint="eastAsia"/>
                      </w:rPr>
                    </w:pPr>
                    <w:r>
                      <w:rPr>
                        <w:rFonts w:hint="eastAsia"/>
                      </w:rPr>
                      <w:fldChar w:fldCharType="begin"/>
                    </w:r>
                    <w:r>
                      <w:rPr>
                        <w:rFonts w:hint="eastAsia"/>
                      </w:rPr>
                      <w:instrText xml:space="preserve"> PAGE  \* MERGEFORMAT </w:instrText>
                    </w:r>
                    <w:r>
                      <w:rPr>
                        <w:rFonts w:hint="eastAsia"/>
                      </w:rPr>
                      <w:fldChar w:fldCharType="separate"/>
                    </w:r>
                    <w:r w:rsidR="00A4020E">
                      <w:rPr>
                        <w:rFonts w:hint="eastAsia"/>
                        <w:noProof/>
                      </w:rPr>
                      <w:t>4</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23C3" w:rsidRDefault="004223C3">
      <w:pPr>
        <w:rPr>
          <w:rFonts w:hint="eastAsia"/>
        </w:rPr>
      </w:pPr>
      <w:r>
        <w:separator/>
      </w:r>
    </w:p>
  </w:footnote>
  <w:footnote w:type="continuationSeparator" w:id="0">
    <w:p w:rsidR="004223C3" w:rsidRDefault="004223C3">
      <w:pPr>
        <w:rPr>
          <w:rFonts w:hint="eastAsia"/>
        </w:rPr>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53DAE67"/>
    <w:multiLevelType w:val="singleLevel"/>
    <w:tmpl w:val="D53DAE67"/>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3D0636"/>
    <w:rsid w:val="00104242"/>
    <w:rsid w:val="00293894"/>
    <w:rsid w:val="00332F16"/>
    <w:rsid w:val="00380A15"/>
    <w:rsid w:val="004223C3"/>
    <w:rsid w:val="0056268E"/>
    <w:rsid w:val="006B0CE0"/>
    <w:rsid w:val="00A4020E"/>
    <w:rsid w:val="00C86A46"/>
    <w:rsid w:val="00F31489"/>
    <w:rsid w:val="00F62D95"/>
    <w:rsid w:val="05101970"/>
    <w:rsid w:val="099C6C60"/>
    <w:rsid w:val="0B6D561D"/>
    <w:rsid w:val="0FD11FC5"/>
    <w:rsid w:val="14510C2F"/>
    <w:rsid w:val="1B2A3202"/>
    <w:rsid w:val="1B655964"/>
    <w:rsid w:val="1CF2224B"/>
    <w:rsid w:val="203D0636"/>
    <w:rsid w:val="205059CD"/>
    <w:rsid w:val="21A11ED8"/>
    <w:rsid w:val="2A3D7420"/>
    <w:rsid w:val="2ADF0BEB"/>
    <w:rsid w:val="323770E5"/>
    <w:rsid w:val="330877AA"/>
    <w:rsid w:val="33724A4E"/>
    <w:rsid w:val="3D7A689C"/>
    <w:rsid w:val="3DAF12D5"/>
    <w:rsid w:val="41FB0565"/>
    <w:rsid w:val="428F09D4"/>
    <w:rsid w:val="580A559D"/>
    <w:rsid w:val="5AC4492A"/>
    <w:rsid w:val="64AE4C20"/>
    <w:rsid w:val="71AE70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qFormat="1"/>
    <w:lsdException w:name="toc 1" w:qFormat="1"/>
    <w:lsdException w:name="header" w:qFormat="1"/>
    <w:lsdException w:name="caption" w:semiHidden="1" w:unhideWhenUsed="1" w:qFormat="1"/>
    <w:lsdException w:name="envelope return" w:qFormat="1"/>
    <w:lsdException w:name="Title" w:qFormat="1"/>
    <w:lsdException w:name="Default Paragraph Font" w:semiHidden="1" w:uiPriority="1" w:unhideWhenUsed="1"/>
    <w:lsdException w:name="Body Text Indent" w:qFormat="1"/>
    <w:lsdException w:name="Subtitle" w:qFormat="1"/>
    <w:lsdException w:name="Date" w:qFormat="1"/>
    <w:lsdException w:name="Body Text First Indent 2"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Web)" w:uiPriority="99"/>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9"/>
    <w:qFormat/>
    <w:pPr>
      <w:keepNext/>
      <w:keepLines/>
      <w:spacing w:before="340" w:after="330" w:line="578" w:lineRule="auto"/>
      <w:outlineLvl w:val="0"/>
    </w:pPr>
    <w:rPr>
      <w:b/>
      <w:bCs/>
      <w:kern w:val="44"/>
      <w:sz w:val="44"/>
      <w:szCs w:val="44"/>
    </w:rPr>
  </w:style>
  <w:style w:type="paragraph" w:styleId="20">
    <w:name w:val="heading 2"/>
    <w:basedOn w:val="a"/>
    <w:next w:val="a"/>
    <w:qFormat/>
    <w:pPr>
      <w:keepNext/>
      <w:keepLines/>
      <w:spacing w:before="260" w:after="260" w:line="416" w:lineRule="auto"/>
      <w:ind w:firstLine="628"/>
      <w:jc w:val="center"/>
      <w:outlineLvl w:val="1"/>
    </w:pPr>
    <w:rPr>
      <w:rFonts w:ascii="Arial" w:eastAsia="黑体" w:hAnsi="Arial"/>
      <w:b/>
      <w:bCs/>
      <w:kern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qFormat/>
    <w:pPr>
      <w:ind w:firstLine="420"/>
    </w:pPr>
  </w:style>
  <w:style w:type="paragraph" w:styleId="a3">
    <w:name w:val="Body Text Indent"/>
    <w:basedOn w:val="a"/>
    <w:next w:val="a4"/>
    <w:qFormat/>
    <w:pPr>
      <w:spacing w:line="300" w:lineRule="auto"/>
      <w:ind w:firstLineChars="200" w:firstLine="480"/>
    </w:pPr>
    <w:rPr>
      <w:rFonts w:ascii="仿宋_GB2312" w:eastAsia="仿宋_GB2312" w:hAnsi="Times New Roman" w:cs="Times New Roman"/>
      <w:sz w:val="24"/>
      <w:szCs w:val="21"/>
    </w:rPr>
  </w:style>
  <w:style w:type="paragraph" w:styleId="a4">
    <w:name w:val="envelope return"/>
    <w:basedOn w:val="a"/>
    <w:qFormat/>
    <w:pPr>
      <w:snapToGrid w:val="0"/>
    </w:pPr>
    <w:rPr>
      <w:rFonts w:ascii="Arial" w:hAnsi="Arial" w:cs="Arial"/>
    </w:rPr>
  </w:style>
  <w:style w:type="paragraph" w:styleId="a5">
    <w:name w:val="Plain Text"/>
    <w:basedOn w:val="a"/>
    <w:uiPriority w:val="99"/>
    <w:qFormat/>
    <w:rPr>
      <w:rFonts w:ascii="宋体" w:eastAsia="宋体" w:hAnsi="Courier New" w:cs="黑体"/>
      <w:szCs w:val="22"/>
    </w:rPr>
  </w:style>
  <w:style w:type="paragraph" w:styleId="a6">
    <w:name w:val="Date"/>
    <w:basedOn w:val="a"/>
    <w:next w:val="a"/>
    <w:qFormat/>
    <w:rPr>
      <w:rFonts w:ascii="Arial" w:eastAsia="宋体" w:hAnsi="Arial" w:cs="Arial"/>
      <w:b/>
      <w:sz w:val="28"/>
    </w:rPr>
  </w:style>
  <w:style w:type="paragraph" w:styleId="a7">
    <w:name w:val="Balloon Text"/>
    <w:basedOn w:val="a"/>
    <w:link w:val="Char"/>
    <w:rPr>
      <w:sz w:val="18"/>
      <w:szCs w:val="18"/>
    </w:rPr>
  </w:style>
  <w:style w:type="paragraph" w:styleId="a8">
    <w:name w:val="footer"/>
    <w:basedOn w:val="a"/>
    <w:pPr>
      <w:tabs>
        <w:tab w:val="center" w:pos="4153"/>
        <w:tab w:val="right" w:pos="8306"/>
      </w:tabs>
      <w:snapToGrid w:val="0"/>
      <w:jc w:val="left"/>
    </w:pPr>
    <w:rPr>
      <w:sz w:val="18"/>
    </w:rPr>
  </w:style>
  <w:style w:type="paragraph" w:styleId="a9">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qFormat/>
  </w:style>
  <w:style w:type="paragraph" w:styleId="aa">
    <w:name w:val="Normal (Web)"/>
    <w:basedOn w:val="a"/>
    <w:uiPriority w:val="99"/>
    <w:pPr>
      <w:widowControl/>
      <w:spacing w:before="100" w:beforeAutospacing="1" w:after="100" w:afterAutospacing="1"/>
      <w:jc w:val="left"/>
    </w:pPr>
    <w:rPr>
      <w:rFonts w:ascii="宋体" w:hAnsi="宋体" w:cs="宋体"/>
      <w:kern w:val="0"/>
      <w:sz w:val="24"/>
    </w:rPr>
  </w:style>
  <w:style w:type="paragraph" w:styleId="11">
    <w:name w:val="index 1"/>
    <w:basedOn w:val="a"/>
    <w:next w:val="a"/>
    <w:qFormat/>
    <w:pPr>
      <w:jc w:val="center"/>
    </w:pPr>
    <w:rPr>
      <w:rFonts w:ascii="Arial" w:eastAsia="Arial" w:hAnsi="Arial" w:cs="Arial"/>
      <w:b/>
      <w:bCs/>
      <w:sz w:val="28"/>
    </w:rPr>
  </w:style>
  <w:style w:type="paragraph" w:customStyle="1" w:styleId="WPSOffice1">
    <w:name w:val="WPSOffice手动目录 1"/>
    <w:qFormat/>
    <w:rPr>
      <w:rFonts w:asciiTheme="minorHAnsi" w:eastAsiaTheme="minorEastAsia" w:hAnsiTheme="minorHAnsi" w:cstheme="minorBidi"/>
    </w:rPr>
  </w:style>
  <w:style w:type="paragraph" w:customStyle="1" w:styleId="ab">
    <w:name w:val="首行缩进"/>
    <w:basedOn w:val="a"/>
    <w:qFormat/>
    <w:pPr>
      <w:spacing w:line="360" w:lineRule="auto"/>
      <w:ind w:firstLineChars="200" w:firstLine="480"/>
    </w:pPr>
    <w:rPr>
      <w:rFonts w:ascii="Calibri" w:eastAsia="宋体" w:hAnsi="Calibri" w:cs="Times New Roman"/>
      <w:sz w:val="24"/>
    </w:rPr>
  </w:style>
  <w:style w:type="paragraph" w:customStyle="1" w:styleId="21">
    <w:name w:val="正文缩进2字符"/>
    <w:basedOn w:val="a"/>
    <w:qFormat/>
    <w:pPr>
      <w:spacing w:line="312" w:lineRule="auto"/>
      <w:ind w:firstLineChars="200" w:firstLine="567"/>
    </w:pPr>
    <w:rPr>
      <w:rFonts w:ascii="宋体" w:hAnsi="宋体"/>
      <w:sz w:val="24"/>
      <w:szCs w:val="21"/>
    </w:rPr>
  </w:style>
  <w:style w:type="paragraph" w:customStyle="1" w:styleId="xl31">
    <w:name w:val="xl31"/>
    <w:basedOn w:val="a"/>
    <w:qFormat/>
    <w:pPr>
      <w:widowControl/>
      <w:spacing w:before="100" w:beforeAutospacing="1" w:after="100" w:afterAutospacing="1"/>
      <w:jc w:val="center"/>
    </w:pPr>
    <w:rPr>
      <w:b/>
      <w:bCs/>
      <w:kern w:val="0"/>
      <w:sz w:val="28"/>
      <w:szCs w:val="28"/>
    </w:rPr>
  </w:style>
  <w:style w:type="paragraph" w:customStyle="1" w:styleId="CharCharCharCharCharCharChar1Char">
    <w:name w:val="Char Char Char Char Char Char Char1 Char"/>
    <w:basedOn w:val="a"/>
    <w:qFormat/>
    <w:rPr>
      <w:rFonts w:ascii="Arial" w:eastAsia="宋体" w:hAnsi="Arial" w:cs="Arial"/>
      <w:sz w:val="24"/>
    </w:rPr>
  </w:style>
  <w:style w:type="character" w:customStyle="1" w:styleId="Char">
    <w:name w:val="批注框文本 Char"/>
    <w:basedOn w:val="a0"/>
    <w:link w:val="a7"/>
    <w:qFormat/>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qFormat="1"/>
    <w:lsdException w:name="toc 1" w:qFormat="1"/>
    <w:lsdException w:name="header" w:qFormat="1"/>
    <w:lsdException w:name="caption" w:semiHidden="1" w:unhideWhenUsed="1" w:qFormat="1"/>
    <w:lsdException w:name="envelope return" w:qFormat="1"/>
    <w:lsdException w:name="Title" w:qFormat="1"/>
    <w:lsdException w:name="Default Paragraph Font" w:semiHidden="1" w:uiPriority="1" w:unhideWhenUsed="1"/>
    <w:lsdException w:name="Body Text Indent" w:qFormat="1"/>
    <w:lsdException w:name="Subtitle" w:qFormat="1"/>
    <w:lsdException w:name="Date" w:qFormat="1"/>
    <w:lsdException w:name="Body Text First Indent 2"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Web)" w:uiPriority="99"/>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9"/>
    <w:qFormat/>
    <w:pPr>
      <w:keepNext/>
      <w:keepLines/>
      <w:spacing w:before="340" w:after="330" w:line="578" w:lineRule="auto"/>
      <w:outlineLvl w:val="0"/>
    </w:pPr>
    <w:rPr>
      <w:b/>
      <w:bCs/>
      <w:kern w:val="44"/>
      <w:sz w:val="44"/>
      <w:szCs w:val="44"/>
    </w:rPr>
  </w:style>
  <w:style w:type="paragraph" w:styleId="20">
    <w:name w:val="heading 2"/>
    <w:basedOn w:val="a"/>
    <w:next w:val="a"/>
    <w:qFormat/>
    <w:pPr>
      <w:keepNext/>
      <w:keepLines/>
      <w:spacing w:before="260" w:after="260" w:line="416" w:lineRule="auto"/>
      <w:ind w:firstLine="628"/>
      <w:jc w:val="center"/>
      <w:outlineLvl w:val="1"/>
    </w:pPr>
    <w:rPr>
      <w:rFonts w:ascii="Arial" w:eastAsia="黑体" w:hAnsi="Arial"/>
      <w:b/>
      <w:bCs/>
      <w:kern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qFormat/>
    <w:pPr>
      <w:ind w:firstLine="420"/>
    </w:pPr>
  </w:style>
  <w:style w:type="paragraph" w:styleId="a3">
    <w:name w:val="Body Text Indent"/>
    <w:basedOn w:val="a"/>
    <w:next w:val="a4"/>
    <w:qFormat/>
    <w:pPr>
      <w:spacing w:line="300" w:lineRule="auto"/>
      <w:ind w:firstLineChars="200" w:firstLine="480"/>
    </w:pPr>
    <w:rPr>
      <w:rFonts w:ascii="仿宋_GB2312" w:eastAsia="仿宋_GB2312" w:hAnsi="Times New Roman" w:cs="Times New Roman"/>
      <w:sz w:val="24"/>
      <w:szCs w:val="21"/>
    </w:rPr>
  </w:style>
  <w:style w:type="paragraph" w:styleId="a4">
    <w:name w:val="envelope return"/>
    <w:basedOn w:val="a"/>
    <w:qFormat/>
    <w:pPr>
      <w:snapToGrid w:val="0"/>
    </w:pPr>
    <w:rPr>
      <w:rFonts w:ascii="Arial" w:hAnsi="Arial" w:cs="Arial"/>
    </w:rPr>
  </w:style>
  <w:style w:type="paragraph" w:styleId="a5">
    <w:name w:val="Plain Text"/>
    <w:basedOn w:val="a"/>
    <w:uiPriority w:val="99"/>
    <w:qFormat/>
    <w:rPr>
      <w:rFonts w:ascii="宋体" w:eastAsia="宋体" w:hAnsi="Courier New" w:cs="黑体"/>
      <w:szCs w:val="22"/>
    </w:rPr>
  </w:style>
  <w:style w:type="paragraph" w:styleId="a6">
    <w:name w:val="Date"/>
    <w:basedOn w:val="a"/>
    <w:next w:val="a"/>
    <w:qFormat/>
    <w:rPr>
      <w:rFonts w:ascii="Arial" w:eastAsia="宋体" w:hAnsi="Arial" w:cs="Arial"/>
      <w:b/>
      <w:sz w:val="28"/>
    </w:rPr>
  </w:style>
  <w:style w:type="paragraph" w:styleId="a7">
    <w:name w:val="Balloon Text"/>
    <w:basedOn w:val="a"/>
    <w:link w:val="Char"/>
    <w:rPr>
      <w:sz w:val="18"/>
      <w:szCs w:val="18"/>
    </w:rPr>
  </w:style>
  <w:style w:type="paragraph" w:styleId="a8">
    <w:name w:val="footer"/>
    <w:basedOn w:val="a"/>
    <w:pPr>
      <w:tabs>
        <w:tab w:val="center" w:pos="4153"/>
        <w:tab w:val="right" w:pos="8306"/>
      </w:tabs>
      <w:snapToGrid w:val="0"/>
      <w:jc w:val="left"/>
    </w:pPr>
    <w:rPr>
      <w:sz w:val="18"/>
    </w:rPr>
  </w:style>
  <w:style w:type="paragraph" w:styleId="a9">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qFormat/>
  </w:style>
  <w:style w:type="paragraph" w:styleId="aa">
    <w:name w:val="Normal (Web)"/>
    <w:basedOn w:val="a"/>
    <w:uiPriority w:val="99"/>
    <w:pPr>
      <w:widowControl/>
      <w:spacing w:before="100" w:beforeAutospacing="1" w:after="100" w:afterAutospacing="1"/>
      <w:jc w:val="left"/>
    </w:pPr>
    <w:rPr>
      <w:rFonts w:ascii="宋体" w:hAnsi="宋体" w:cs="宋体"/>
      <w:kern w:val="0"/>
      <w:sz w:val="24"/>
    </w:rPr>
  </w:style>
  <w:style w:type="paragraph" w:styleId="11">
    <w:name w:val="index 1"/>
    <w:basedOn w:val="a"/>
    <w:next w:val="a"/>
    <w:qFormat/>
    <w:pPr>
      <w:jc w:val="center"/>
    </w:pPr>
    <w:rPr>
      <w:rFonts w:ascii="Arial" w:eastAsia="Arial" w:hAnsi="Arial" w:cs="Arial"/>
      <w:b/>
      <w:bCs/>
      <w:sz w:val="28"/>
    </w:rPr>
  </w:style>
  <w:style w:type="paragraph" w:customStyle="1" w:styleId="WPSOffice1">
    <w:name w:val="WPSOffice手动目录 1"/>
    <w:qFormat/>
    <w:rPr>
      <w:rFonts w:asciiTheme="minorHAnsi" w:eastAsiaTheme="minorEastAsia" w:hAnsiTheme="minorHAnsi" w:cstheme="minorBidi"/>
    </w:rPr>
  </w:style>
  <w:style w:type="paragraph" w:customStyle="1" w:styleId="ab">
    <w:name w:val="首行缩进"/>
    <w:basedOn w:val="a"/>
    <w:qFormat/>
    <w:pPr>
      <w:spacing w:line="360" w:lineRule="auto"/>
      <w:ind w:firstLineChars="200" w:firstLine="480"/>
    </w:pPr>
    <w:rPr>
      <w:rFonts w:ascii="Calibri" w:eastAsia="宋体" w:hAnsi="Calibri" w:cs="Times New Roman"/>
      <w:sz w:val="24"/>
    </w:rPr>
  </w:style>
  <w:style w:type="paragraph" w:customStyle="1" w:styleId="21">
    <w:name w:val="正文缩进2字符"/>
    <w:basedOn w:val="a"/>
    <w:qFormat/>
    <w:pPr>
      <w:spacing w:line="312" w:lineRule="auto"/>
      <w:ind w:firstLineChars="200" w:firstLine="567"/>
    </w:pPr>
    <w:rPr>
      <w:rFonts w:ascii="宋体" w:hAnsi="宋体"/>
      <w:sz w:val="24"/>
      <w:szCs w:val="21"/>
    </w:rPr>
  </w:style>
  <w:style w:type="paragraph" w:customStyle="1" w:styleId="xl31">
    <w:name w:val="xl31"/>
    <w:basedOn w:val="a"/>
    <w:qFormat/>
    <w:pPr>
      <w:widowControl/>
      <w:spacing w:before="100" w:beforeAutospacing="1" w:after="100" w:afterAutospacing="1"/>
      <w:jc w:val="center"/>
    </w:pPr>
    <w:rPr>
      <w:b/>
      <w:bCs/>
      <w:kern w:val="0"/>
      <w:sz w:val="28"/>
      <w:szCs w:val="28"/>
    </w:rPr>
  </w:style>
  <w:style w:type="paragraph" w:customStyle="1" w:styleId="CharCharCharCharCharCharChar1Char">
    <w:name w:val="Char Char Char Char Char Char Char1 Char"/>
    <w:basedOn w:val="a"/>
    <w:qFormat/>
    <w:rPr>
      <w:rFonts w:ascii="Arial" w:eastAsia="宋体" w:hAnsi="Arial" w:cs="Arial"/>
      <w:sz w:val="24"/>
    </w:rPr>
  </w:style>
  <w:style w:type="character" w:customStyle="1" w:styleId="Char">
    <w:name w:val="批注框文本 Char"/>
    <w:basedOn w:val="a0"/>
    <w:link w:val="a7"/>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15</Pages>
  <Words>875</Words>
  <Characters>4989</Characters>
  <Application>Microsoft Office Word</Application>
  <DocSecurity>0</DocSecurity>
  <Lines>41</Lines>
  <Paragraphs>11</Paragraphs>
  <ScaleCrop>false</ScaleCrop>
  <Company>huawei-3com.com</Company>
  <LinksUpToDate>false</LinksUpToDate>
  <CharactersWithSpaces>5853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WPS_1458477625</dc:creator>
  <cp:lastModifiedBy>许柱贤</cp:lastModifiedBy>
  <cp:revision>3</cp:revision>
  <dcterms:created xsi:type="dcterms:W3CDTF">2020-11-23T03:06:00Z</dcterms:created>
  <dcterms:modified xsi:type="dcterms:W3CDTF">2020-11-23T07:13:00Z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